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277AB" w14:textId="74AD3DF1"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Chers parents,</w:t>
      </w:r>
    </w:p>
    <w:p w14:paraId="2822A68F" w14:textId="44B58F51" w:rsidR="135EA96C" w:rsidRPr="00414B3D" w:rsidRDefault="135EA96C" w:rsidP="135EA96C">
      <w:pPr>
        <w:spacing w:line="276" w:lineRule="auto"/>
        <w:jc w:val="both"/>
        <w:rPr>
          <w:rFonts w:asciiTheme="minorHAnsi" w:eastAsia="Arial" w:hAnsiTheme="minorHAnsi" w:cs="Arial"/>
          <w:sz w:val="19"/>
          <w:szCs w:val="19"/>
          <w:lang w:val="fr"/>
        </w:rPr>
      </w:pPr>
    </w:p>
    <w:p w14:paraId="3D4EE549" w14:textId="44EAAFA5"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Nous venons d’apprendre qu’une personne du gr</w:t>
      </w:r>
      <w:r w:rsidR="22F33185" w:rsidRPr="00414B3D">
        <w:rPr>
          <w:rFonts w:asciiTheme="minorHAnsi" w:eastAsia="Arial" w:hAnsiTheme="minorHAnsi" w:cs="Arial"/>
          <w:sz w:val="19"/>
          <w:szCs w:val="19"/>
          <w:lang w:val="fr"/>
        </w:rPr>
        <w:t xml:space="preserve">oupe </w:t>
      </w:r>
      <w:r w:rsidR="22F33185" w:rsidRPr="00414B3D">
        <w:rPr>
          <w:rFonts w:asciiTheme="minorHAnsi" w:eastAsia="Arial" w:hAnsiTheme="minorHAnsi" w:cs="Arial"/>
          <w:sz w:val="19"/>
          <w:szCs w:val="19"/>
          <w:highlight w:val="yellow"/>
          <w:lang w:val="fr"/>
        </w:rPr>
        <w:t>Nuton / Lutin / Aventure / Horizon / Route</w:t>
      </w:r>
      <w:r w:rsidRPr="00414B3D">
        <w:rPr>
          <w:rFonts w:asciiTheme="minorHAnsi" w:eastAsia="Arial" w:hAnsiTheme="minorHAnsi" w:cs="Arial"/>
          <w:sz w:val="19"/>
          <w:szCs w:val="19"/>
          <w:lang w:val="fr"/>
        </w:rPr>
        <w:t xml:space="preserve"> de votre enfant a été testée covid-19 positif. Au cours des 48h qui ont précédé l’apparition des symptômes/le test PCR, cette personne a participé à une activité </w:t>
      </w:r>
      <w:r w:rsidR="00286ACD">
        <w:rPr>
          <w:rFonts w:asciiTheme="minorHAnsi" w:eastAsia="Arial" w:hAnsiTheme="minorHAnsi" w:cs="Arial"/>
          <w:sz w:val="19"/>
          <w:szCs w:val="19"/>
          <w:lang w:val="fr"/>
        </w:rPr>
        <w:t>Guide</w:t>
      </w:r>
      <w:r w:rsidRPr="00414B3D">
        <w:rPr>
          <w:rFonts w:asciiTheme="minorHAnsi" w:eastAsia="Arial" w:hAnsiTheme="minorHAnsi" w:cs="Arial"/>
          <w:sz w:val="19"/>
          <w:szCs w:val="19"/>
          <w:lang w:val="fr"/>
        </w:rPr>
        <w:t xml:space="preserve"> avec votre enfant le </w:t>
      </w:r>
      <w:r w:rsidRPr="00414B3D">
        <w:rPr>
          <w:rFonts w:asciiTheme="minorHAnsi" w:eastAsia="Arial" w:hAnsiTheme="minorHAnsi" w:cs="Arial"/>
          <w:sz w:val="19"/>
          <w:szCs w:val="19"/>
          <w:highlight w:val="yellow"/>
          <w:lang w:val="fr"/>
        </w:rPr>
        <w:t>…/…/….</w:t>
      </w:r>
    </w:p>
    <w:p w14:paraId="13588823" w14:textId="491754C6"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 xml:space="preserve">Comme les distances ont été maintenues entre cette personne et votre enfant, et/ou le masque a été porté, votre enfant est désormais considéré comme une personne à </w:t>
      </w:r>
      <w:r w:rsidRPr="00414B3D">
        <w:rPr>
          <w:rFonts w:asciiTheme="minorHAnsi" w:eastAsia="Arial" w:hAnsiTheme="minorHAnsi" w:cs="Arial"/>
          <w:b/>
          <w:bCs/>
          <w:sz w:val="19"/>
          <w:szCs w:val="19"/>
          <w:lang w:val="fr"/>
        </w:rPr>
        <w:t>bas risque</w:t>
      </w:r>
      <w:r w:rsidRPr="00414B3D">
        <w:rPr>
          <w:rFonts w:asciiTheme="minorHAnsi" w:eastAsia="Arial" w:hAnsiTheme="minorHAnsi" w:cs="Arial"/>
          <w:sz w:val="19"/>
          <w:szCs w:val="19"/>
          <w:lang w:val="fr"/>
        </w:rPr>
        <w:t>. Par conséquent, cela signifie que votre enfant ne doit pas se mettre en quarantaine et qu’il peut donc continuer à fréquenter l’école.</w:t>
      </w:r>
    </w:p>
    <w:p w14:paraId="60816708" w14:textId="0AC9BFD3"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Néanmoins, quelques mesures de précaution sont nécessaires pour suivre son état de santé et éviter la propagation du virus.</w:t>
      </w:r>
    </w:p>
    <w:p w14:paraId="6A90BEDE" w14:textId="37CDA176"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 xml:space="preserve">Voici les consignes à suivre durant les </w:t>
      </w:r>
      <w:r w:rsidRPr="00414B3D">
        <w:rPr>
          <w:rFonts w:asciiTheme="minorHAnsi" w:eastAsia="Arial" w:hAnsiTheme="minorHAnsi" w:cs="Arial"/>
          <w:b/>
          <w:bCs/>
          <w:sz w:val="19"/>
          <w:szCs w:val="19"/>
          <w:lang w:val="fr"/>
        </w:rPr>
        <w:t>14 jours</w:t>
      </w:r>
      <w:r w:rsidRPr="00414B3D">
        <w:rPr>
          <w:rFonts w:asciiTheme="minorHAnsi" w:eastAsia="Arial" w:hAnsiTheme="minorHAnsi" w:cs="Arial"/>
          <w:sz w:val="19"/>
          <w:szCs w:val="19"/>
          <w:lang w:val="fr"/>
        </w:rPr>
        <w:t xml:space="preserve"> qui suivent le dernier contact avec la personne infectée, à savoir jusqu’au </w:t>
      </w:r>
      <w:r w:rsidRPr="00414B3D">
        <w:rPr>
          <w:rFonts w:asciiTheme="minorHAnsi" w:eastAsia="Arial" w:hAnsiTheme="minorHAnsi" w:cs="Arial"/>
          <w:sz w:val="19"/>
          <w:szCs w:val="19"/>
          <w:highlight w:val="yellow"/>
          <w:lang w:val="fr"/>
        </w:rPr>
        <w:t>…/…/… :</w:t>
      </w:r>
    </w:p>
    <w:p w14:paraId="6233109C" w14:textId="5187D9DE" w:rsidR="76B097D5" w:rsidRPr="00414B3D" w:rsidRDefault="76B097D5" w:rsidP="135EA96C">
      <w:pPr>
        <w:pStyle w:val="Paragraphedeliste"/>
        <w:numPr>
          <w:ilvl w:val="0"/>
          <w:numId w:val="1"/>
        </w:numPr>
        <w:spacing w:line="276" w:lineRule="auto"/>
        <w:rPr>
          <w:rFonts w:asciiTheme="minorHAnsi" w:eastAsiaTheme="minorEastAsia" w:hAnsiTheme="minorHAnsi"/>
          <w:sz w:val="19"/>
          <w:szCs w:val="19"/>
        </w:rPr>
      </w:pPr>
      <w:r w:rsidRPr="00414B3D">
        <w:rPr>
          <w:rFonts w:asciiTheme="minorHAnsi" w:eastAsia="TraditionellSans" w:hAnsiTheme="minorHAnsi" w:cs="TraditionellSans"/>
          <w:sz w:val="19"/>
          <w:szCs w:val="19"/>
          <w:lang w:val="fr"/>
        </w:rPr>
        <w:t xml:space="preserve">Il est recommandé de réduire au minimum les autres contacts sociaux pendant les 14 jours, en respectant une distance de 1,5 m, et </w:t>
      </w:r>
      <w:r w:rsidRPr="00414B3D">
        <w:rPr>
          <w:rFonts w:asciiTheme="minorHAnsi" w:eastAsia="TraditionellSans" w:hAnsiTheme="minorHAnsi" w:cs="TraditionellSans"/>
          <w:b/>
          <w:bCs/>
          <w:sz w:val="19"/>
          <w:szCs w:val="19"/>
          <w:lang w:val="fr"/>
        </w:rPr>
        <w:t>d’éviter les contacts avec les personnes à risque</w:t>
      </w:r>
      <w:r w:rsidRPr="00414B3D">
        <w:rPr>
          <w:rFonts w:asciiTheme="minorHAnsi" w:eastAsia="TraditionellSans" w:hAnsiTheme="minorHAnsi" w:cs="TraditionellSans"/>
          <w:sz w:val="19"/>
          <w:szCs w:val="19"/>
          <w:lang w:val="fr"/>
        </w:rPr>
        <w:t xml:space="preserve"> de développer des formes plus sévères de la maladie. De même, les activités de loisirs devant être évitées, </w:t>
      </w:r>
      <w:r w:rsidR="00C04C05">
        <w:rPr>
          <w:rFonts w:asciiTheme="minorHAnsi" w:eastAsia="TraditionellSans" w:hAnsiTheme="minorHAnsi" w:cs="TraditionellSans"/>
          <w:b/>
          <w:bCs/>
          <w:sz w:val="19"/>
          <w:szCs w:val="19"/>
          <w:lang w:val="fr"/>
        </w:rPr>
        <w:t>nous suspendons les activités guides</w:t>
      </w:r>
      <w:r w:rsidRPr="00414B3D">
        <w:rPr>
          <w:rFonts w:asciiTheme="minorHAnsi" w:eastAsia="TraditionellSans" w:hAnsiTheme="minorHAnsi" w:cs="TraditionellSans"/>
          <w:b/>
          <w:bCs/>
          <w:sz w:val="19"/>
          <w:szCs w:val="19"/>
          <w:lang w:val="fr"/>
        </w:rPr>
        <w:t xml:space="preserve"> durant 14 jours. Celles-ci reprendront le </w:t>
      </w:r>
      <w:r w:rsidRPr="00414B3D">
        <w:rPr>
          <w:rFonts w:asciiTheme="minorHAnsi" w:eastAsia="TraditionellSans" w:hAnsiTheme="minorHAnsi" w:cs="TraditionellSans"/>
          <w:b/>
          <w:bCs/>
          <w:sz w:val="19"/>
          <w:szCs w:val="19"/>
          <w:highlight w:val="yellow"/>
          <w:lang w:val="fr"/>
        </w:rPr>
        <w:t>…/…/….</w:t>
      </w:r>
      <w:r w:rsidRPr="00414B3D">
        <w:rPr>
          <w:rFonts w:asciiTheme="minorHAnsi" w:eastAsia="TraditionellSans" w:hAnsiTheme="minorHAnsi" w:cs="TraditionellSans"/>
          <w:sz w:val="19"/>
          <w:szCs w:val="19"/>
          <w:lang w:val="fr"/>
        </w:rPr>
        <w:t>. Il en va de même pour les autres activités de loisirs auxquelles votre enfant pourrait être amené à participer.</w:t>
      </w:r>
    </w:p>
    <w:p w14:paraId="4F24C47F" w14:textId="4FC6EFE1" w:rsidR="76B097D5" w:rsidRPr="00414B3D" w:rsidRDefault="76B097D5" w:rsidP="135EA96C">
      <w:pPr>
        <w:pStyle w:val="Paragraphedeliste"/>
        <w:numPr>
          <w:ilvl w:val="0"/>
          <w:numId w:val="1"/>
        </w:numPr>
        <w:spacing w:line="276" w:lineRule="auto"/>
        <w:rPr>
          <w:rFonts w:asciiTheme="minorHAnsi" w:eastAsiaTheme="minorEastAsia" w:hAnsiTheme="minorHAnsi"/>
          <w:sz w:val="19"/>
          <w:szCs w:val="19"/>
        </w:rPr>
      </w:pPr>
      <w:r w:rsidRPr="00414B3D">
        <w:rPr>
          <w:rFonts w:asciiTheme="minorHAnsi" w:eastAsia="TraditionellSans" w:hAnsiTheme="minorHAnsi" w:cs="TraditionellSans"/>
          <w:sz w:val="19"/>
          <w:szCs w:val="19"/>
          <w:lang w:val="fr"/>
        </w:rPr>
        <w:t>Veillez au respect des mesures d’hygiène (lavage des mains fréquent, utilisation de mouchoirs jetables, ne pas échanger des objets…).</w:t>
      </w:r>
    </w:p>
    <w:p w14:paraId="5BF0477D" w14:textId="4C5D0C04" w:rsidR="76B097D5" w:rsidRPr="00414B3D" w:rsidRDefault="76B097D5" w:rsidP="33F617A3">
      <w:pPr>
        <w:pStyle w:val="Paragraphedeliste"/>
        <w:numPr>
          <w:ilvl w:val="0"/>
          <w:numId w:val="1"/>
        </w:numPr>
        <w:spacing w:line="276" w:lineRule="auto"/>
        <w:rPr>
          <w:rFonts w:asciiTheme="minorHAnsi" w:eastAsiaTheme="minorEastAsia" w:hAnsiTheme="minorHAnsi"/>
          <w:sz w:val="19"/>
          <w:szCs w:val="19"/>
        </w:rPr>
      </w:pPr>
      <w:r w:rsidRPr="00414B3D">
        <w:rPr>
          <w:rFonts w:asciiTheme="minorHAnsi" w:eastAsia="TraditionellSans" w:hAnsiTheme="minorHAnsi" w:cs="TraditionellSans"/>
          <w:sz w:val="19"/>
          <w:szCs w:val="19"/>
          <w:lang w:val="fr"/>
        </w:rPr>
        <w:t xml:space="preserve">Vous devrez être attentif et surveiller l’apparition éventuelle de tout </w:t>
      </w:r>
      <w:r w:rsidRPr="00414B3D">
        <w:rPr>
          <w:rFonts w:asciiTheme="minorHAnsi" w:eastAsia="TraditionellSans" w:hAnsiTheme="minorHAnsi" w:cs="TraditionellSans"/>
          <w:b/>
          <w:bCs/>
          <w:sz w:val="19"/>
          <w:szCs w:val="19"/>
          <w:lang w:val="fr"/>
        </w:rPr>
        <w:t>symptôme</w:t>
      </w:r>
      <w:hyperlink r:id="rId8" w:anchor="_ftn1">
        <w:r w:rsidRPr="00414B3D">
          <w:rPr>
            <w:rStyle w:val="Lienhypertexte"/>
            <w:rFonts w:asciiTheme="minorHAnsi" w:eastAsia="Arial" w:hAnsiTheme="minorHAnsi" w:cs="Arial"/>
            <w:sz w:val="19"/>
            <w:szCs w:val="19"/>
            <w:vertAlign w:val="superscript"/>
          </w:rPr>
          <w:t>[1]</w:t>
        </w:r>
      </w:hyperlink>
      <w:r w:rsidRPr="00414B3D">
        <w:rPr>
          <w:rFonts w:asciiTheme="minorHAnsi" w:eastAsia="TraditionellSans" w:hAnsiTheme="minorHAnsi" w:cs="TraditionellSans"/>
          <w:b/>
          <w:bCs/>
          <w:sz w:val="19"/>
          <w:szCs w:val="19"/>
          <w:lang w:val="fr"/>
        </w:rPr>
        <w:t xml:space="preserve">. </w:t>
      </w:r>
      <w:r w:rsidRPr="00414B3D">
        <w:rPr>
          <w:rFonts w:asciiTheme="minorHAnsi" w:eastAsia="TraditionellSans" w:hAnsiTheme="minorHAnsi" w:cs="TraditionellSans"/>
          <w:b/>
          <w:bCs/>
          <w:sz w:val="19"/>
          <w:szCs w:val="19"/>
        </w:rPr>
        <w:t>En cas d’apparition d’un symptôme</w:t>
      </w:r>
      <w:r w:rsidRPr="00414B3D">
        <w:rPr>
          <w:rFonts w:asciiTheme="minorHAnsi" w:eastAsia="TraditionellSans" w:hAnsiTheme="minorHAnsi" w:cs="TraditionellSans"/>
          <w:sz w:val="19"/>
          <w:szCs w:val="19"/>
        </w:rPr>
        <w:t xml:space="preserve">, </w:t>
      </w:r>
      <w:r w:rsidR="00322A60">
        <w:rPr>
          <w:rFonts w:asciiTheme="minorHAnsi" w:eastAsia="TraditionellSans" w:hAnsiTheme="minorHAnsi" w:cs="TraditionellSans"/>
          <w:sz w:val="19"/>
          <w:szCs w:val="19"/>
        </w:rPr>
        <w:t>contacter</w:t>
      </w:r>
      <w:r w:rsidRPr="00414B3D">
        <w:rPr>
          <w:rFonts w:asciiTheme="minorHAnsi" w:eastAsia="TraditionellSans" w:hAnsiTheme="minorHAnsi" w:cs="TraditionellSans"/>
          <w:sz w:val="19"/>
          <w:szCs w:val="19"/>
        </w:rPr>
        <w:t xml:space="preserve"> votre médecin par téléphone pour l’informer des symptômes et du contact récent, et voir avec lui si un test est requis.</w:t>
      </w:r>
    </w:p>
    <w:p w14:paraId="1FF691C5" w14:textId="5E5C05CA"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rPr>
        <w:t xml:space="preserve">Dans le cas où le test de votre enfant serait </w:t>
      </w:r>
      <w:r w:rsidRPr="00414B3D">
        <w:rPr>
          <w:rFonts w:asciiTheme="minorHAnsi" w:eastAsia="Arial" w:hAnsiTheme="minorHAnsi" w:cs="Arial"/>
          <w:b/>
          <w:bCs/>
          <w:sz w:val="19"/>
          <w:szCs w:val="19"/>
        </w:rPr>
        <w:t>positif</w:t>
      </w:r>
      <w:r w:rsidRPr="00414B3D">
        <w:rPr>
          <w:rFonts w:asciiTheme="minorHAnsi" w:eastAsia="Arial" w:hAnsiTheme="minorHAnsi" w:cs="Arial"/>
          <w:sz w:val="19"/>
          <w:szCs w:val="19"/>
        </w:rPr>
        <w:t xml:space="preserve">, nous vous demandons de bien vouloir </w:t>
      </w:r>
      <w:r w:rsidRPr="00414B3D">
        <w:rPr>
          <w:rFonts w:asciiTheme="minorHAnsi" w:eastAsia="Arial" w:hAnsiTheme="minorHAnsi" w:cs="Arial"/>
          <w:b/>
          <w:bCs/>
          <w:sz w:val="19"/>
          <w:szCs w:val="19"/>
        </w:rPr>
        <w:t xml:space="preserve">prévenir </w:t>
      </w:r>
      <w:r w:rsidR="00C04C05">
        <w:rPr>
          <w:rFonts w:asciiTheme="minorHAnsi" w:eastAsia="Arial" w:hAnsiTheme="minorHAnsi" w:cs="Arial"/>
          <w:b/>
          <w:bCs/>
          <w:sz w:val="19"/>
          <w:szCs w:val="19"/>
        </w:rPr>
        <w:t>le staff</w:t>
      </w:r>
      <w:r w:rsidRPr="00414B3D">
        <w:rPr>
          <w:rFonts w:asciiTheme="minorHAnsi" w:eastAsia="Arial" w:hAnsiTheme="minorHAnsi" w:cs="Arial"/>
          <w:b/>
          <w:bCs/>
          <w:sz w:val="19"/>
          <w:szCs w:val="19"/>
        </w:rPr>
        <w:t xml:space="preserve"> d’unité</w:t>
      </w:r>
      <w:r w:rsidRPr="00414B3D">
        <w:rPr>
          <w:rFonts w:asciiTheme="minorHAnsi" w:eastAsia="Arial" w:hAnsiTheme="minorHAnsi" w:cs="Arial"/>
          <w:sz w:val="19"/>
          <w:szCs w:val="19"/>
        </w:rPr>
        <w:t>. En effet, il s’agira du 2</w:t>
      </w:r>
      <w:r w:rsidRPr="00414B3D">
        <w:rPr>
          <w:rFonts w:asciiTheme="minorHAnsi" w:eastAsia="Arial" w:hAnsiTheme="minorHAnsi" w:cs="Arial"/>
          <w:sz w:val="19"/>
          <w:szCs w:val="19"/>
          <w:vertAlign w:val="superscript"/>
        </w:rPr>
        <w:t>e</w:t>
      </w:r>
      <w:r w:rsidRPr="00414B3D">
        <w:rPr>
          <w:rFonts w:asciiTheme="minorHAnsi" w:eastAsia="Arial" w:hAnsiTheme="minorHAnsi" w:cs="Arial"/>
          <w:sz w:val="19"/>
          <w:szCs w:val="19"/>
        </w:rPr>
        <w:t xml:space="preserve"> cas identifié au sein d’un même groupe et donc d’un cluster (foyer) et nous devrons en informer le centre de tracing. L’anonymat de votre enfant sera bien entendu préservé au sein de l’</w:t>
      </w:r>
      <w:r w:rsidR="002D69BB">
        <w:rPr>
          <w:rFonts w:asciiTheme="minorHAnsi" w:eastAsia="Arial" w:hAnsiTheme="minorHAnsi" w:cs="Arial"/>
          <w:sz w:val="19"/>
          <w:szCs w:val="19"/>
        </w:rPr>
        <w:t>U</w:t>
      </w:r>
      <w:r w:rsidRPr="00414B3D">
        <w:rPr>
          <w:rFonts w:asciiTheme="minorHAnsi" w:eastAsia="Arial" w:hAnsiTheme="minorHAnsi" w:cs="Arial"/>
          <w:sz w:val="19"/>
          <w:szCs w:val="19"/>
        </w:rPr>
        <w:t>nité.</w:t>
      </w:r>
    </w:p>
    <w:p w14:paraId="398F282F" w14:textId="59137A82"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 xml:space="preserve">Nous restons à votre disposition pour de plus amples informations. </w:t>
      </w:r>
    </w:p>
    <w:p w14:paraId="6B8B6D28" w14:textId="62B90593"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rPr>
        <w:t xml:space="preserve"> </w:t>
      </w:r>
    </w:p>
    <w:p w14:paraId="507DED3C" w14:textId="510B2DFA"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Cordialement,</w:t>
      </w:r>
    </w:p>
    <w:p w14:paraId="7D54FBBF" w14:textId="77777777" w:rsidR="76B097D5" w:rsidRPr="00414B3D" w:rsidRDefault="067F2D2C">
      <w:pPr>
        <w:rPr>
          <w:rFonts w:asciiTheme="minorHAnsi" w:hAnsiTheme="minorHAnsi"/>
        </w:rPr>
      </w:pPr>
      <w:r w:rsidRPr="00414B3D">
        <w:rPr>
          <w:rFonts w:asciiTheme="minorHAnsi" w:eastAsia="Arial" w:hAnsiTheme="minorHAnsi" w:cs="Arial"/>
          <w:sz w:val="19"/>
          <w:szCs w:val="19"/>
          <w:highlight w:val="yellow"/>
        </w:rPr>
        <w:t>XXXXXX</w:t>
      </w:r>
      <w:r w:rsidRPr="00414B3D">
        <w:rPr>
          <w:rFonts w:asciiTheme="minorHAnsi" w:eastAsia="Arial" w:hAnsiTheme="minorHAnsi" w:cs="Arial"/>
          <w:sz w:val="19"/>
          <w:szCs w:val="19"/>
        </w:rPr>
        <w:t xml:space="preserve"> </w:t>
      </w:r>
    </w:p>
    <w:p w14:paraId="7C32B2F6" w14:textId="79DFB2CA" w:rsidR="76B097D5" w:rsidRPr="00414B3D" w:rsidRDefault="067F2D2C" w:rsidP="33F617A3">
      <w:pPr>
        <w:jc w:val="right"/>
        <w:rPr>
          <w:rFonts w:asciiTheme="minorHAnsi" w:hAnsiTheme="minorHAnsi"/>
        </w:rPr>
      </w:pPr>
      <w:r w:rsidRPr="00414B3D">
        <w:rPr>
          <w:rFonts w:asciiTheme="minorHAnsi" w:eastAsia="Arial" w:hAnsiTheme="minorHAnsi" w:cs="Arial"/>
          <w:sz w:val="19"/>
          <w:szCs w:val="19"/>
        </w:rPr>
        <w:t xml:space="preserve">Référent covid-19 du </w:t>
      </w:r>
      <w:r w:rsidR="00620A35">
        <w:rPr>
          <w:rFonts w:asciiTheme="minorHAnsi" w:eastAsia="Arial" w:hAnsiTheme="minorHAnsi" w:cs="Arial"/>
          <w:sz w:val="19"/>
          <w:szCs w:val="19"/>
        </w:rPr>
        <w:t>S</w:t>
      </w:r>
      <w:r w:rsidRPr="00414B3D">
        <w:rPr>
          <w:rFonts w:asciiTheme="minorHAnsi" w:eastAsia="Arial" w:hAnsiTheme="minorHAnsi" w:cs="Arial"/>
          <w:sz w:val="19"/>
          <w:szCs w:val="19"/>
        </w:rPr>
        <w:t>taff d’</w:t>
      </w:r>
      <w:r w:rsidR="00620A35">
        <w:rPr>
          <w:rFonts w:asciiTheme="minorHAnsi" w:eastAsia="Arial" w:hAnsiTheme="minorHAnsi" w:cs="Arial"/>
          <w:sz w:val="19"/>
          <w:szCs w:val="19"/>
        </w:rPr>
        <w:t>U</w:t>
      </w:r>
      <w:r w:rsidRPr="00414B3D">
        <w:rPr>
          <w:rFonts w:asciiTheme="minorHAnsi" w:eastAsia="Arial" w:hAnsiTheme="minorHAnsi" w:cs="Arial"/>
          <w:sz w:val="19"/>
          <w:szCs w:val="19"/>
        </w:rPr>
        <w:t xml:space="preserve">nité </w:t>
      </w:r>
    </w:p>
    <w:p w14:paraId="59EA45FE" w14:textId="77777777" w:rsidR="76B097D5" w:rsidRPr="00414B3D" w:rsidRDefault="067F2D2C" w:rsidP="33F617A3">
      <w:pPr>
        <w:jc w:val="right"/>
        <w:rPr>
          <w:rFonts w:asciiTheme="minorHAnsi" w:hAnsiTheme="minorHAnsi"/>
        </w:rPr>
      </w:pPr>
      <w:r w:rsidRPr="00414B3D">
        <w:rPr>
          <w:rFonts w:asciiTheme="minorHAnsi" w:eastAsia="Arial" w:hAnsiTheme="minorHAnsi" w:cs="Arial"/>
          <w:sz w:val="19"/>
          <w:szCs w:val="19"/>
          <w:highlight w:val="yellow"/>
        </w:rPr>
        <w:t>Téléphone</w:t>
      </w:r>
    </w:p>
    <w:p w14:paraId="22ED2111" w14:textId="39D8B951" w:rsidR="76B097D5" w:rsidRPr="00414B3D" w:rsidRDefault="3797D3E6" w:rsidP="18D7FF3A">
      <w:pPr>
        <w:ind w:left="7788"/>
        <w:rPr>
          <w:rFonts w:asciiTheme="minorHAnsi" w:hAnsiTheme="minorHAnsi"/>
        </w:rPr>
      </w:pPr>
      <w:r w:rsidRPr="00414B3D">
        <w:rPr>
          <w:rFonts w:asciiTheme="minorHAnsi" w:eastAsia="Arial" w:hAnsiTheme="minorHAnsi" w:cs="Arial"/>
          <w:sz w:val="19"/>
          <w:szCs w:val="19"/>
          <w:highlight w:val="yellow"/>
        </w:rPr>
        <w:t xml:space="preserve">         </w:t>
      </w:r>
      <w:r w:rsidR="067F2D2C" w:rsidRPr="00414B3D">
        <w:rPr>
          <w:rFonts w:asciiTheme="minorHAnsi" w:eastAsia="Arial" w:hAnsiTheme="minorHAnsi" w:cs="Arial"/>
          <w:sz w:val="19"/>
          <w:szCs w:val="19"/>
          <w:highlight w:val="yellow"/>
        </w:rPr>
        <w:t>Adresse mai</w:t>
      </w:r>
      <w:r w:rsidR="76B097D5" w:rsidRPr="00414B3D">
        <w:rPr>
          <w:rFonts w:asciiTheme="minorHAnsi" w:hAnsiTheme="minorHAnsi"/>
        </w:rPr>
        <w:br/>
      </w:r>
      <w:r w:rsidR="76B097D5" w:rsidRPr="00414B3D">
        <w:rPr>
          <w:rFonts w:asciiTheme="minorHAnsi" w:hAnsiTheme="minorHAnsi"/>
        </w:rPr>
        <w:br/>
      </w:r>
    </w:p>
    <w:p w14:paraId="64EB0827" w14:textId="593B0B37" w:rsidR="76B097D5" w:rsidRPr="00414B3D" w:rsidRDefault="003717EA" w:rsidP="135EA96C">
      <w:pPr>
        <w:jc w:val="both"/>
        <w:rPr>
          <w:rFonts w:asciiTheme="minorHAnsi" w:hAnsiTheme="minorHAnsi"/>
        </w:rPr>
      </w:pPr>
      <w:hyperlink r:id="rId9" w:anchor="_ftnref1">
        <w:r w:rsidR="76B097D5" w:rsidRPr="00414B3D">
          <w:rPr>
            <w:rStyle w:val="Lienhypertexte"/>
            <w:rFonts w:asciiTheme="minorHAnsi" w:eastAsia="Arial" w:hAnsiTheme="minorHAnsi" w:cs="Arial"/>
            <w:sz w:val="18"/>
            <w:szCs w:val="18"/>
            <w:vertAlign w:val="superscript"/>
          </w:rPr>
          <w:t>[1]</w:t>
        </w:r>
      </w:hyperlink>
      <w:r w:rsidR="76B097D5" w:rsidRPr="00414B3D">
        <w:rPr>
          <w:rFonts w:asciiTheme="minorHAnsi" w:eastAsia="Arial" w:hAnsiTheme="minorHAnsi" w:cs="Arial"/>
          <w:sz w:val="18"/>
          <w:szCs w:val="18"/>
        </w:rPr>
        <w:t xml:space="preserve"> Pour rappel, les principaux symptômes du covid-19 sont : fièvre, toux, difficultés respiratoires, douleurs thoraciques, pertes de goût/d’odorat, douleurs musculaires, fatigue, rhinite, maux de gorge, maux de tête, perte d’appétit, diarrhée aqueuse.</w:t>
      </w:r>
    </w:p>
    <w:p w14:paraId="367B4BA9" w14:textId="4B5A768F" w:rsidR="135EA96C" w:rsidRDefault="135EA96C" w:rsidP="135EA96C">
      <w:pPr>
        <w:rPr>
          <w:rFonts w:eastAsia="Arial" w:cs="Arial"/>
          <w:sz w:val="19"/>
          <w:szCs w:val="19"/>
        </w:rPr>
      </w:pPr>
    </w:p>
    <w:p w14:paraId="12F40E89" w14:textId="77777777" w:rsidR="0086491C" w:rsidRDefault="0086491C" w:rsidP="0086491C">
      <w:r w:rsidRPr="33F617A3">
        <w:rPr>
          <w:rFonts w:eastAsia="Arial" w:cs="Arial"/>
          <w:sz w:val="19"/>
          <w:szCs w:val="19"/>
        </w:rPr>
        <w:t xml:space="preserve"> </w:t>
      </w:r>
    </w:p>
    <w:p w14:paraId="608DEACE" w14:textId="77777777" w:rsidR="0086491C" w:rsidRDefault="0086491C" w:rsidP="0086491C">
      <w:r w:rsidRPr="33F617A3">
        <w:rPr>
          <w:rFonts w:eastAsia="Arial" w:cs="Arial"/>
          <w:sz w:val="19"/>
          <w:szCs w:val="19"/>
        </w:rPr>
        <w:t xml:space="preserve"> </w:t>
      </w:r>
    </w:p>
    <w:p w14:paraId="7F252E11" w14:textId="1EFE6F82" w:rsidR="0086491C" w:rsidRDefault="0086491C" w:rsidP="0086491C">
      <w:pPr>
        <w:jc w:val="right"/>
      </w:pPr>
    </w:p>
    <w:sectPr w:rsidR="0086491C" w:rsidSect="0040079C">
      <w:footerReference w:type="default" r:id="rId10"/>
      <w:pgSz w:w="11906" w:h="16838"/>
      <w:pgMar w:top="1417" w:right="1417" w:bottom="1417" w:left="1417" w:header="708"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DD34F" w14:textId="77777777" w:rsidR="00DB4B36" w:rsidRDefault="00DB4B36" w:rsidP="00D3371B">
      <w:r>
        <w:separator/>
      </w:r>
    </w:p>
  </w:endnote>
  <w:endnote w:type="continuationSeparator" w:id="0">
    <w:p w14:paraId="56F54A82" w14:textId="77777777" w:rsidR="00DB4B36" w:rsidRDefault="00DB4B36" w:rsidP="00D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ellSans">
    <w:altName w:val="Calibri"/>
    <w:panose1 w:val="02000506030000020004"/>
    <w:charset w:val="00"/>
    <w:family w:val="auto"/>
    <w:pitch w:val="variable"/>
    <w:sig w:usb0="80000003" w:usb1="00000000" w:usb2="00000000" w:usb3="00000000" w:csb0="00000001" w:csb1="00000000"/>
  </w:font>
  <w:font w:name="Liant">
    <w:altName w:val="Calibri"/>
    <w:panose1 w:val="02000805040000020004"/>
    <w:charset w:val="00"/>
    <w:family w:val="auto"/>
    <w:pitch w:val="variable"/>
    <w:sig w:usb0="800000A7"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BBE3" w14:textId="77777777" w:rsidR="004D5EFD" w:rsidRDefault="004D5EFD">
    <w:pPr>
      <w:pStyle w:val="Pieddepage"/>
    </w:pPr>
  </w:p>
  <w:p w14:paraId="06E33B57" w14:textId="77777777" w:rsidR="001B63E5" w:rsidRDefault="0040079C" w:rsidP="00D3371B">
    <w:pPr>
      <w:pStyle w:val="Pieddepage"/>
    </w:pPr>
    <w:r>
      <w:rPr>
        <w:noProof/>
        <w:lang w:val="en-US"/>
      </w:rPr>
      <w:drawing>
        <wp:anchor distT="0" distB="0" distL="114300" distR="114300" simplePos="0" relativeHeight="251664384" behindDoc="1" locked="0" layoutInCell="1" allowOverlap="1" wp14:anchorId="0AAA7F76" wp14:editId="49E87CF3">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1">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2336" behindDoc="0" locked="0" layoutInCell="1" allowOverlap="1" wp14:anchorId="58D97F2A" wp14:editId="2AF05DAE">
              <wp:simplePos x="0" y="0"/>
              <wp:positionH relativeFrom="margin">
                <wp:posOffset>-313690</wp:posOffset>
              </wp:positionH>
              <wp:positionV relativeFrom="margin">
                <wp:posOffset>8958316</wp:posOffset>
              </wp:positionV>
              <wp:extent cx="3971925" cy="39624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62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39759A61"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650DEDF4"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97F2A" id="_x0000_t202" coordsize="21600,21600" o:spt="202" path="m,l,21600r21600,l21600,xe">
              <v:stroke joinstyle="miter"/>
              <v:path gradientshapeok="t" o:connecttype="rect"/>
            </v:shapetype>
            <v:shape id="Zone de texte 2" o:spid="_x0000_s1026" type="#_x0000_t202" style="position:absolute;margin-left:-24.7pt;margin-top:705.4pt;width:312.75pt;height:3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" fillcolor="white [3201]" strokecolor="white [3212]" strokeweight="1pt">
              <v:textbox>
                <w:txbxContent>
                  <w:p w14:paraId="39759A61"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650DEDF4"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941AE" w14:textId="77777777" w:rsidR="00DB4B36" w:rsidRDefault="00DB4B36" w:rsidP="00D3371B">
      <w:r>
        <w:separator/>
      </w:r>
    </w:p>
  </w:footnote>
  <w:footnote w:type="continuationSeparator" w:id="0">
    <w:p w14:paraId="643CE53F" w14:textId="77777777" w:rsidR="00DB4B36" w:rsidRDefault="00DB4B36" w:rsidP="00D33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73D2BE1"/>
    <w:multiLevelType w:val="hybridMultilevel"/>
    <w:tmpl w:val="0E844CFA"/>
    <w:lvl w:ilvl="0" w:tplc="A9BC3742">
      <w:start w:val="1"/>
      <w:numFmt w:val="bullet"/>
      <w:lvlText w:val="-"/>
      <w:lvlJc w:val="left"/>
      <w:pPr>
        <w:ind w:left="720" w:hanging="360"/>
      </w:pPr>
      <w:rPr>
        <w:rFonts w:ascii="Symbol" w:hAnsi="Symbol" w:hint="default"/>
      </w:rPr>
    </w:lvl>
    <w:lvl w:ilvl="1" w:tplc="2D0ED9DC">
      <w:start w:val="1"/>
      <w:numFmt w:val="bullet"/>
      <w:lvlText w:val="o"/>
      <w:lvlJc w:val="left"/>
      <w:pPr>
        <w:ind w:left="1440" w:hanging="360"/>
      </w:pPr>
      <w:rPr>
        <w:rFonts w:ascii="Courier New" w:hAnsi="Courier New" w:hint="default"/>
      </w:rPr>
    </w:lvl>
    <w:lvl w:ilvl="2" w:tplc="49469AAA">
      <w:start w:val="1"/>
      <w:numFmt w:val="bullet"/>
      <w:lvlText w:val=""/>
      <w:lvlJc w:val="left"/>
      <w:pPr>
        <w:ind w:left="2160" w:hanging="360"/>
      </w:pPr>
      <w:rPr>
        <w:rFonts w:ascii="Wingdings" w:hAnsi="Wingdings" w:hint="default"/>
      </w:rPr>
    </w:lvl>
    <w:lvl w:ilvl="3" w:tplc="155E1678">
      <w:start w:val="1"/>
      <w:numFmt w:val="bullet"/>
      <w:lvlText w:val=""/>
      <w:lvlJc w:val="left"/>
      <w:pPr>
        <w:ind w:left="2880" w:hanging="360"/>
      </w:pPr>
      <w:rPr>
        <w:rFonts w:ascii="Symbol" w:hAnsi="Symbol" w:hint="default"/>
      </w:rPr>
    </w:lvl>
    <w:lvl w:ilvl="4" w:tplc="409027BA">
      <w:start w:val="1"/>
      <w:numFmt w:val="bullet"/>
      <w:lvlText w:val="o"/>
      <w:lvlJc w:val="left"/>
      <w:pPr>
        <w:ind w:left="3600" w:hanging="360"/>
      </w:pPr>
      <w:rPr>
        <w:rFonts w:ascii="Courier New" w:hAnsi="Courier New" w:hint="default"/>
      </w:rPr>
    </w:lvl>
    <w:lvl w:ilvl="5" w:tplc="72E2BB7C">
      <w:start w:val="1"/>
      <w:numFmt w:val="bullet"/>
      <w:lvlText w:val=""/>
      <w:lvlJc w:val="left"/>
      <w:pPr>
        <w:ind w:left="4320" w:hanging="360"/>
      </w:pPr>
      <w:rPr>
        <w:rFonts w:ascii="Wingdings" w:hAnsi="Wingdings" w:hint="default"/>
      </w:rPr>
    </w:lvl>
    <w:lvl w:ilvl="6" w:tplc="1166F47A">
      <w:start w:val="1"/>
      <w:numFmt w:val="bullet"/>
      <w:lvlText w:val=""/>
      <w:lvlJc w:val="left"/>
      <w:pPr>
        <w:ind w:left="5040" w:hanging="360"/>
      </w:pPr>
      <w:rPr>
        <w:rFonts w:ascii="Symbol" w:hAnsi="Symbol" w:hint="default"/>
      </w:rPr>
    </w:lvl>
    <w:lvl w:ilvl="7" w:tplc="A4780AA4">
      <w:start w:val="1"/>
      <w:numFmt w:val="bullet"/>
      <w:lvlText w:val="o"/>
      <w:lvlJc w:val="left"/>
      <w:pPr>
        <w:ind w:left="5760" w:hanging="360"/>
      </w:pPr>
      <w:rPr>
        <w:rFonts w:ascii="Courier New" w:hAnsi="Courier New" w:hint="default"/>
      </w:rPr>
    </w:lvl>
    <w:lvl w:ilvl="8" w:tplc="937A49D4">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2D"/>
    <w:rsid w:val="000460FF"/>
    <w:rsid w:val="00056B4A"/>
    <w:rsid w:val="001B63E5"/>
    <w:rsid w:val="001E3D4B"/>
    <w:rsid w:val="002118C1"/>
    <w:rsid w:val="002244B3"/>
    <w:rsid w:val="0024080F"/>
    <w:rsid w:val="0025583F"/>
    <w:rsid w:val="00286ACD"/>
    <w:rsid w:val="002C5BE8"/>
    <w:rsid w:val="002D69BB"/>
    <w:rsid w:val="00317593"/>
    <w:rsid w:val="00322A60"/>
    <w:rsid w:val="00395DDD"/>
    <w:rsid w:val="003B7E89"/>
    <w:rsid w:val="0040079C"/>
    <w:rsid w:val="00414B3D"/>
    <w:rsid w:val="004D5EFD"/>
    <w:rsid w:val="00521D09"/>
    <w:rsid w:val="00522469"/>
    <w:rsid w:val="00571EF5"/>
    <w:rsid w:val="005B18ED"/>
    <w:rsid w:val="0060463C"/>
    <w:rsid w:val="006062D1"/>
    <w:rsid w:val="00620A35"/>
    <w:rsid w:val="00663FC4"/>
    <w:rsid w:val="00666C90"/>
    <w:rsid w:val="006B7F86"/>
    <w:rsid w:val="006F1E8C"/>
    <w:rsid w:val="006F69DB"/>
    <w:rsid w:val="007B6045"/>
    <w:rsid w:val="007F2B81"/>
    <w:rsid w:val="00816B24"/>
    <w:rsid w:val="0086491C"/>
    <w:rsid w:val="008D1A2F"/>
    <w:rsid w:val="008E58E7"/>
    <w:rsid w:val="00924538"/>
    <w:rsid w:val="009308A6"/>
    <w:rsid w:val="0097401A"/>
    <w:rsid w:val="009D412B"/>
    <w:rsid w:val="00A91478"/>
    <w:rsid w:val="00AC192B"/>
    <w:rsid w:val="00B43441"/>
    <w:rsid w:val="00BC5C55"/>
    <w:rsid w:val="00BF560B"/>
    <w:rsid w:val="00C04C05"/>
    <w:rsid w:val="00C42811"/>
    <w:rsid w:val="00C55E9C"/>
    <w:rsid w:val="00C75917"/>
    <w:rsid w:val="00CA0E6F"/>
    <w:rsid w:val="00CC6562"/>
    <w:rsid w:val="00D04C35"/>
    <w:rsid w:val="00D3371B"/>
    <w:rsid w:val="00D35C9E"/>
    <w:rsid w:val="00D5610F"/>
    <w:rsid w:val="00D861E9"/>
    <w:rsid w:val="00DA002D"/>
    <w:rsid w:val="00DB4B36"/>
    <w:rsid w:val="00DC18D5"/>
    <w:rsid w:val="00DF1BE5"/>
    <w:rsid w:val="00EF5457"/>
    <w:rsid w:val="00F527CC"/>
    <w:rsid w:val="00F63B88"/>
    <w:rsid w:val="00FB6201"/>
    <w:rsid w:val="067F2D2C"/>
    <w:rsid w:val="1048E7DB"/>
    <w:rsid w:val="135EA96C"/>
    <w:rsid w:val="18A19342"/>
    <w:rsid w:val="18D7FF3A"/>
    <w:rsid w:val="22F33185"/>
    <w:rsid w:val="33F617A3"/>
    <w:rsid w:val="3797D3E6"/>
    <w:rsid w:val="76B097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6CB5D"/>
  <w15:chartTrackingRefBased/>
  <w15:docId w15:val="{18CF952F-87F5-4280-875C-02DD75EB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1B"/>
    <w:rPr>
      <w:rFonts w:ascii="TraditionellSans" w:hAnsi="TraditionellSans"/>
    </w:rPr>
  </w:style>
  <w:style w:type="paragraph" w:styleId="Titre1">
    <w:name w:val="heading 1"/>
    <w:basedOn w:val="Normal"/>
    <w:next w:val="Normal"/>
    <w:link w:val="Titre1Car"/>
    <w:uiPriority w:val="9"/>
    <w:qFormat/>
    <w:rsid w:val="002244B3"/>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2244B3"/>
    <w:pPr>
      <w:keepNext/>
      <w:keepLines/>
      <w:spacing w:before="160" w:after="120" w:line="240" w:lineRule="auto"/>
      <w:outlineLvl w:val="1"/>
    </w:pPr>
    <w:rPr>
      <w:rFonts w:ascii="Liant" w:eastAsiaTheme="majorEastAsia" w:hAnsi="Liant" w:cstheme="majorBidi"/>
      <w:b/>
      <w:color w:val="004079"/>
      <w:sz w:val="26"/>
      <w:szCs w:val="26"/>
      <w:lang w:val="en-US"/>
    </w:rPr>
  </w:style>
  <w:style w:type="paragraph" w:styleId="Titre3">
    <w:name w:val="heading 3"/>
    <w:basedOn w:val="Normal"/>
    <w:next w:val="Normal"/>
    <w:link w:val="Titre3Car"/>
    <w:uiPriority w:val="9"/>
    <w:unhideWhenUsed/>
    <w:qFormat/>
    <w:rsid w:val="002244B3"/>
    <w:pPr>
      <w:keepNext/>
      <w:keepLines/>
      <w:spacing w:before="160" w:after="120" w:line="240" w:lineRule="auto"/>
      <w:ind w:left="720"/>
      <w:outlineLvl w:val="2"/>
    </w:pPr>
    <w:rPr>
      <w:rFonts w:ascii="Liant" w:eastAsiaTheme="majorEastAsia" w:hAnsi="Liant" w:cstheme="majorBidi"/>
      <w:color w:val="004079"/>
      <w:sz w:val="24"/>
      <w:szCs w:val="24"/>
      <w:u w:val="single"/>
    </w:rPr>
  </w:style>
  <w:style w:type="paragraph" w:styleId="Titre4">
    <w:name w:val="heading 4"/>
    <w:basedOn w:val="Normal"/>
    <w:next w:val="Normal"/>
    <w:link w:val="Titre4Car"/>
    <w:uiPriority w:val="9"/>
    <w:unhideWhenUsed/>
    <w:qFormat/>
    <w:rsid w:val="002244B3"/>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rsid w:val="002244B3"/>
    <w:pPr>
      <w:spacing w:before="120" w:line="240" w:lineRule="auto"/>
      <w:ind w:left="1418"/>
      <w:outlineLvl w:val="4"/>
    </w:pPr>
    <w:rPr>
      <w:rFonts w:ascii="Liant" w:hAnsi="Liant"/>
      <w:i/>
      <w:color w:val="0040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3E5"/>
    <w:pPr>
      <w:tabs>
        <w:tab w:val="center" w:pos="4536"/>
        <w:tab w:val="right" w:pos="9072"/>
      </w:tabs>
      <w:spacing w:after="0" w:line="240" w:lineRule="auto"/>
    </w:pPr>
  </w:style>
  <w:style w:type="character" w:customStyle="1" w:styleId="En-tteCar">
    <w:name w:val="En-tête Car"/>
    <w:basedOn w:val="Policepardfaut"/>
    <w:link w:val="En-tte"/>
    <w:uiPriority w:val="99"/>
    <w:rsid w:val="001B63E5"/>
  </w:style>
  <w:style w:type="paragraph" w:styleId="Pieddepage">
    <w:name w:val="footer"/>
    <w:basedOn w:val="Normal"/>
    <w:link w:val="PieddepageCar"/>
    <w:uiPriority w:val="99"/>
    <w:unhideWhenUsed/>
    <w:rsid w:val="001B6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E5"/>
  </w:style>
  <w:style w:type="paragraph" w:styleId="NormalWeb">
    <w:name w:val="Normal (Web)"/>
    <w:basedOn w:val="Normal"/>
    <w:uiPriority w:val="99"/>
    <w:unhideWhenUsed/>
    <w:rsid w:val="000460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244B3"/>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2244B3"/>
    <w:rPr>
      <w:rFonts w:ascii="Liant" w:eastAsiaTheme="majorEastAsia" w:hAnsi="Liant" w:cstheme="majorBidi"/>
      <w:b/>
      <w:color w:val="004079"/>
      <w:sz w:val="26"/>
      <w:szCs w:val="26"/>
      <w:lang w:val="en-US"/>
    </w:rPr>
  </w:style>
  <w:style w:type="paragraph" w:styleId="Sansinterligne">
    <w:name w:val="No Spacing"/>
    <w:link w:val="SansinterligneCar"/>
    <w:uiPriority w:val="1"/>
    <w:qFormat/>
    <w:rsid w:val="000460FF"/>
    <w:pPr>
      <w:spacing w:after="0" w:line="240" w:lineRule="auto"/>
    </w:pPr>
    <w:rPr>
      <w:rFonts w:ascii="TraditionellSans" w:hAnsi="TraditionellSans"/>
      <w:lang w:val="en-US"/>
    </w:rPr>
  </w:style>
  <w:style w:type="character" w:customStyle="1" w:styleId="Titre3Car">
    <w:name w:val="Titre 3 Car"/>
    <w:basedOn w:val="Policepardfaut"/>
    <w:link w:val="Titre3"/>
    <w:uiPriority w:val="9"/>
    <w:rsid w:val="002244B3"/>
    <w:rPr>
      <w:rFonts w:ascii="Liant" w:eastAsiaTheme="majorEastAsia" w:hAnsi="Liant" w:cstheme="majorBidi"/>
      <w:color w:val="004079"/>
      <w:sz w:val="24"/>
      <w:szCs w:val="24"/>
      <w:u w:val="single"/>
    </w:rPr>
  </w:style>
  <w:style w:type="character" w:customStyle="1" w:styleId="Titre4Car">
    <w:name w:val="Titre 4 Car"/>
    <w:basedOn w:val="Policepardfaut"/>
    <w:link w:val="Titre4"/>
    <w:uiPriority w:val="9"/>
    <w:rsid w:val="002244B3"/>
    <w:rPr>
      <w:rFonts w:ascii="Liant" w:eastAsiaTheme="majorEastAsia" w:hAnsi="Liant" w:cstheme="majorBidi"/>
      <w:iCs/>
      <w:color w:val="004079"/>
    </w:rPr>
  </w:style>
  <w:style w:type="character" w:customStyle="1" w:styleId="Titre5Car">
    <w:name w:val="Titre 5 Car"/>
    <w:basedOn w:val="Policepardfaut"/>
    <w:link w:val="Titre5"/>
    <w:uiPriority w:val="9"/>
    <w:rsid w:val="002244B3"/>
    <w:rPr>
      <w:rFonts w:ascii="Liant" w:hAnsi="Liant"/>
      <w:i/>
      <w:color w:val="004079"/>
    </w:rPr>
  </w:style>
  <w:style w:type="character" w:customStyle="1" w:styleId="SansinterligneCar">
    <w:name w:val="Sans interligne Car"/>
    <w:basedOn w:val="Policepardfaut"/>
    <w:link w:val="Sansinterligne"/>
    <w:uiPriority w:val="1"/>
    <w:rsid w:val="00CA0E6F"/>
    <w:rPr>
      <w:rFonts w:ascii="TraditionellSans" w:hAnsi="TraditionellSans"/>
      <w:lang w:val="en-US"/>
    </w:rPr>
  </w:style>
  <w:style w:type="character" w:styleId="Lienhypertexte">
    <w:name w:val="Hyperlink"/>
    <w:basedOn w:val="Policepardfaut"/>
    <w:uiPriority w:val="99"/>
    <w:unhideWhenUsed/>
    <w:rsid w:val="006062D1"/>
    <w:rPr>
      <w:color w:val="377AFF" w:themeColor="hyperlink"/>
      <w:u w:val="single"/>
    </w:rPr>
  </w:style>
  <w:style w:type="character" w:customStyle="1" w:styleId="Mentionnonrsolue1">
    <w:name w:val="Mention non résolue1"/>
    <w:basedOn w:val="Policepardfaut"/>
    <w:uiPriority w:val="99"/>
    <w:semiHidden/>
    <w:unhideWhenUsed/>
    <w:rsid w:val="006062D1"/>
    <w:rPr>
      <w:color w:val="605E5C"/>
      <w:shd w:val="clear" w:color="auto" w:fill="E1DFDD"/>
    </w:rPr>
  </w:style>
  <w:style w:type="character" w:styleId="Lienhypertextesuivivisit">
    <w:name w:val="FollowedHyperlink"/>
    <w:basedOn w:val="Policepardfaut"/>
    <w:uiPriority w:val="99"/>
    <w:semiHidden/>
    <w:unhideWhenUsed/>
    <w:rsid w:val="006062D1"/>
    <w:rPr>
      <w:color w:val="0039A6" w:themeColor="followedHyperlink"/>
      <w:u w:val="single"/>
    </w:rPr>
  </w:style>
  <w:style w:type="character" w:styleId="lev">
    <w:name w:val="Strong"/>
    <w:basedOn w:val="Policepardfaut"/>
    <w:uiPriority w:val="22"/>
    <w:qFormat/>
    <w:rsid w:val="0040079C"/>
    <w:rPr>
      <w:b/>
      <w:bCs/>
    </w:rPr>
  </w:style>
  <w:style w:type="paragraph" w:styleId="Notedebasdepage">
    <w:name w:val="footnote text"/>
    <w:basedOn w:val="Normal"/>
    <w:link w:val="NotedebasdepageCar"/>
    <w:uiPriority w:val="99"/>
    <w:semiHidden/>
    <w:unhideWhenUsed/>
    <w:rsid w:val="0086491C"/>
    <w:pPr>
      <w:spacing w:after="0" w:line="240" w:lineRule="auto"/>
      <w:jc w:val="both"/>
    </w:pPr>
    <w:rPr>
      <w:rFonts w:asciiTheme="minorHAnsi" w:hAnsiTheme="minorHAnsi"/>
    </w:rPr>
  </w:style>
  <w:style w:type="character" w:customStyle="1" w:styleId="NotedebasdepageCar">
    <w:name w:val="Note de bas de page Car"/>
    <w:basedOn w:val="Policepardfaut"/>
    <w:link w:val="Notedebasdepage"/>
    <w:uiPriority w:val="99"/>
    <w:semiHidden/>
    <w:rsid w:val="0086491C"/>
  </w:style>
  <w:style w:type="character" w:styleId="Appelnotedebasdep">
    <w:name w:val="footnote reference"/>
    <w:basedOn w:val="Policepardfaut"/>
    <w:uiPriority w:val="99"/>
    <w:semiHidden/>
    <w:unhideWhenUsed/>
    <w:rsid w:val="0086491C"/>
    <w:rPr>
      <w:vertAlign w:val="superscript"/>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rsid w:val="002D69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6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921332094">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fr-fr&amp;rs=fr-fr&amp;wopisrc=https%3A%2F%2Fguidescb-my.sharepoint.com%2Fpersonal%2Ffrederic_tits_guides_be%2F_vti_bin%2Fwopi.ashx%2Ffiles%2Fb29148b87c76466fb2be40fb906ca74f&amp;wdenableroaming=1&amp;mscc=1&amp;wdodb=1&amp;hid=ca9154c1-41bd-e1a0-d04d-6d6880c6258e-1176&amp;uiembed=1&amp;uih=teams&amp;hhdr=1&amp;dchat=1&amp;sc=%7B%22pmo%22%3A%22https%3A%2F%2Fteams.microsoft.com%22%2C%22pmshare%22%3Afalse%2C%22surl%22%3A%22%22%2C%22curl%22%3A%22%22%2C%22vurl%22%3A%22%22%2C%22eurl%22%3A%22https%3A%2F%2Fteams.microsoft.com%2Ffiles%2Fapps%2Fcom.microsoft.teams.files%2Ffiles%2F1477984813%2Fopen%3Fagent%3Dpostmessage%26objectUrl%3Dhttps%253A%252F%252Fguidescb-my.sharepoint.com%252Fpersonal%252Ffrederic_tits_guides_be%252FDocuments%252FFichiers%2520de%2520conversation%2520Microsoft%2520Teams%252Fcourrier_contact_bas_risque_parents%2520(1).docx%26fileId%3Db29148b8-7c76-466f-b2be-40fb906ca74f%26fileType%3Ddocx%26ctx%3Dp2p%26scenarioId%3D1176%26locale%3Dfr-fr%26theme%3Ddefault%26version%3D20200915035%26setting%3Dring.id%3Ageneral%26setting%3DcreatedTime%3A1602840088051%22%7D&amp;wdorigin=TEAMS-ELECTRON.p2p.p2p&amp;wdhostclicktime=1602840087932&amp;jsapi=1&amp;jsapiver=v1&amp;newsession=1&amp;corrid=5a3b0c60-6ae5-4056-956d-97bd3841f545&amp;usid=5a3b0c60-6ae5-4056-956d-97bd3841f545&amp;sftc=1&amp;accloop=1&amp;sdr=6&amp;scnd=1&amp;hbcv=1&amp;htv=1&amp;hodflp=1&amp;instantedit=1&amp;wopicomplete=1&amp;wdredirectionreason=Unified_SingleFlush&amp;rct=Medium&amp;ctp=LeastProtec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c-word-edit.officeapps.live.com/we/wordeditorframe.aspx?ui=fr-fr&amp;rs=fr-fr&amp;wopisrc=https%3A%2F%2Fguidescb-my.sharepoint.com%2Fpersonal%2Ffrederic_tits_guides_be%2F_vti_bin%2Fwopi.ashx%2Ffiles%2Fb29148b87c76466fb2be40fb906ca74f&amp;wdenableroaming=1&amp;mscc=1&amp;wdodb=1&amp;hid=ca9154c1-41bd-e1a0-d04d-6d6880c6258e-1176&amp;uiembed=1&amp;uih=teams&amp;hhdr=1&amp;dchat=1&amp;sc=%7B%22pmo%22%3A%22https%3A%2F%2Fteams.microsoft.com%22%2C%22pmshare%22%3Afalse%2C%22surl%22%3A%22%22%2C%22curl%22%3A%22%22%2C%22vurl%22%3A%22%22%2C%22eurl%22%3A%22https%3A%2F%2Fteams.microsoft.com%2Ffiles%2Fapps%2Fcom.microsoft.teams.files%2Ffiles%2F1477984813%2Fopen%3Fagent%3Dpostmessage%26objectUrl%3Dhttps%253A%252F%252Fguidescb-my.sharepoint.com%252Fpersonal%252Ffrederic_tits_guides_be%252FDocuments%252FFichiers%2520de%2520conversation%2520Microsoft%2520Teams%252Fcourrier_contact_bas_risque_parents%2520(1).docx%26fileId%3Db29148b8-7c76-466f-b2be-40fb906ca74f%26fileType%3Ddocx%26ctx%3Dp2p%26scenarioId%3D1176%26locale%3Dfr-fr%26theme%3Ddefault%26version%3D20200915035%26setting%3Dring.id%3Ageneral%26setting%3DcreatedTime%3A1602840088051%22%7D&amp;wdorigin=TEAMS-ELECTRON.p2p.p2p&amp;wdhostclicktime=1602840087932&amp;jsapi=1&amp;jsapiver=v1&amp;newsession=1&amp;corrid=5a3b0c60-6ae5-4056-956d-97bd3841f545&amp;usid=5a3b0c60-6ae5-4056-956d-97bd3841f545&amp;sftc=1&amp;accloop=1&amp;sdr=6&amp;scnd=1&amp;hbcv=1&amp;htv=1&amp;hodflp=1&amp;instantedit=1&amp;wopicomplete=1&amp;wdredirectionreason=Unified_SingleFlush&amp;rct=Medium&amp;ctp=LeastProtec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233;lieMoreau\Documents\Mod&#232;les%20Office%20personnalis&#233;s\MODELE%20WORD%20NEW%20ID%2004-09-18-1.dotx" TargetMode="External"/></Relationships>
</file>

<file path=word/theme/theme1.xml><?xml version="1.0" encoding="utf-8"?>
<a:theme xmlns:a="http://schemas.openxmlformats.org/drawingml/2006/main" name="Thème Office">
  <a:themeElements>
    <a:clrScheme name="LesGuides">
      <a:dk1>
        <a:srgbClr val="0039A6"/>
      </a:dk1>
      <a:lt1>
        <a:sysClr val="window" lastClr="FFFFFF"/>
      </a:lt1>
      <a:dk2>
        <a:srgbClr val="0039A6"/>
      </a:dk2>
      <a:lt2>
        <a:srgbClr val="FFFFFF"/>
      </a:lt2>
      <a:accent1>
        <a:srgbClr val="0039A6"/>
      </a:accent1>
      <a:accent2>
        <a:srgbClr val="377AFF"/>
      </a:accent2>
      <a:accent3>
        <a:srgbClr val="93B7FF"/>
      </a:accent3>
      <a:accent4>
        <a:srgbClr val="D5E3FF"/>
      </a:accent4>
      <a:accent5>
        <a:srgbClr val="FF7800"/>
      </a:accent5>
      <a:accent6>
        <a:srgbClr val="8AF700"/>
      </a:accent6>
      <a:hlink>
        <a:srgbClr val="377AFF"/>
      </a:hlink>
      <a:folHlink>
        <a:srgbClr val="0039A6"/>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B2668-641F-47ED-9664-1AAF4551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WORD NEW ID 04-09-18-1</Template>
  <TotalTime>0</TotalTime>
  <Pages>1</Pages>
  <Words>836</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Moreau</dc:creator>
  <cp:keywords/>
  <dc:description/>
  <cp:lastModifiedBy>Alexandra Caissy</cp:lastModifiedBy>
  <cp:revision>2</cp:revision>
  <cp:lastPrinted>2018-08-16T08:09:00Z</cp:lastPrinted>
  <dcterms:created xsi:type="dcterms:W3CDTF">2020-12-08T14:42:00Z</dcterms:created>
  <dcterms:modified xsi:type="dcterms:W3CDTF">2020-12-08T14:42:00Z</dcterms:modified>
</cp:coreProperties>
</file>