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8B1E" w14:textId="6AE8C8C5" w:rsidR="00F01DFB" w:rsidRDefault="00F01DFB" w:rsidP="00F01DFB">
      <w:pPr>
        <w:spacing w:after="0" w:line="240" w:lineRule="atLeast"/>
        <w:jc w:val="both"/>
        <w:rPr>
          <w:sz w:val="20"/>
          <w:szCs w:val="20"/>
        </w:rPr>
      </w:pPr>
      <w:r w:rsidRPr="007D6B87">
        <w:rPr>
          <w:sz w:val="20"/>
          <w:szCs w:val="20"/>
        </w:rPr>
        <w:t>Chers parents,</w:t>
      </w:r>
    </w:p>
    <w:p w14:paraId="6DEFA3A9" w14:textId="77777777" w:rsidR="00F01DFB" w:rsidRPr="007D6B87" w:rsidRDefault="00F01DFB" w:rsidP="00F01DFB">
      <w:pPr>
        <w:spacing w:after="0" w:line="240" w:lineRule="atLeast"/>
        <w:jc w:val="both"/>
        <w:rPr>
          <w:sz w:val="20"/>
          <w:szCs w:val="20"/>
        </w:rPr>
      </w:pPr>
    </w:p>
    <w:p w14:paraId="1D667938" w14:textId="77777777" w:rsidR="00F01DFB" w:rsidRPr="007D6B87" w:rsidRDefault="00F01DFB" w:rsidP="00F01DFB">
      <w:pPr>
        <w:pBdr>
          <w:top w:val="single" w:sz="4" w:space="1" w:color="auto"/>
          <w:left w:val="single" w:sz="4" w:space="4" w:color="auto"/>
          <w:bottom w:val="single" w:sz="4" w:space="1" w:color="auto"/>
          <w:right w:val="single" w:sz="4" w:space="4" w:color="auto"/>
        </w:pBdr>
        <w:spacing w:after="0" w:line="240" w:lineRule="atLeast"/>
        <w:jc w:val="both"/>
        <w:rPr>
          <w:b/>
          <w:sz w:val="20"/>
          <w:szCs w:val="20"/>
        </w:rPr>
      </w:pPr>
      <w:r w:rsidRPr="007D6B87">
        <w:rPr>
          <w:b/>
          <w:sz w:val="20"/>
          <w:szCs w:val="20"/>
        </w:rPr>
        <w:t xml:space="preserve">Votre enfant a été en contact durant </w:t>
      </w:r>
      <w:r>
        <w:rPr>
          <w:b/>
          <w:sz w:val="20"/>
          <w:szCs w:val="20"/>
        </w:rPr>
        <w:t>le séjour/camp</w:t>
      </w:r>
      <w:r w:rsidRPr="007D6B87">
        <w:rPr>
          <w:b/>
          <w:sz w:val="20"/>
          <w:szCs w:val="20"/>
        </w:rPr>
        <w:t>, avec une personne positive au Coronavirus le</w:t>
      </w:r>
      <w:proofErr w:type="gramStart"/>
      <w:r w:rsidRPr="007D6B87">
        <w:rPr>
          <w:b/>
          <w:sz w:val="20"/>
          <w:szCs w:val="20"/>
        </w:rPr>
        <w:t xml:space="preserve"> ....</w:t>
      </w:r>
      <w:proofErr w:type="gramEnd"/>
      <w:r w:rsidRPr="007D6B87">
        <w:rPr>
          <w:b/>
          <w:sz w:val="20"/>
          <w:szCs w:val="20"/>
        </w:rPr>
        <w:t>./...../..... (</w:t>
      </w:r>
      <w:proofErr w:type="gramStart"/>
      <w:r w:rsidRPr="007D6B87">
        <w:rPr>
          <w:b/>
          <w:sz w:val="20"/>
          <w:szCs w:val="20"/>
        </w:rPr>
        <w:t>dernier</w:t>
      </w:r>
      <w:proofErr w:type="gramEnd"/>
      <w:r w:rsidRPr="007D6B87">
        <w:rPr>
          <w:b/>
          <w:sz w:val="20"/>
          <w:szCs w:val="20"/>
        </w:rPr>
        <w:t xml:space="preserve"> contact). </w:t>
      </w:r>
    </w:p>
    <w:p w14:paraId="7F450ADE" w14:textId="77777777" w:rsidR="00F01DFB" w:rsidRPr="007D6B87" w:rsidRDefault="00F01DFB" w:rsidP="00F01DFB">
      <w:pPr>
        <w:spacing w:after="0" w:line="240" w:lineRule="atLeast"/>
        <w:jc w:val="both"/>
        <w:rPr>
          <w:sz w:val="20"/>
          <w:szCs w:val="20"/>
        </w:rPr>
      </w:pPr>
    </w:p>
    <w:p w14:paraId="16BEE954" w14:textId="77777777" w:rsidR="00F01DFB" w:rsidRPr="007D6B87" w:rsidRDefault="00F01DFB" w:rsidP="00F01DFB">
      <w:pPr>
        <w:jc w:val="both"/>
        <w:rPr>
          <w:rFonts w:cstheme="minorHAnsi"/>
          <w:sz w:val="20"/>
          <w:szCs w:val="20"/>
        </w:rPr>
      </w:pPr>
      <w:r w:rsidRPr="007D6B87">
        <w:rPr>
          <w:rFonts w:cstheme="minorHAnsi"/>
          <w:sz w:val="20"/>
          <w:szCs w:val="20"/>
        </w:rPr>
        <w:t xml:space="preserve">Voici les </w:t>
      </w:r>
      <w:r>
        <w:rPr>
          <w:rFonts w:cstheme="minorHAnsi"/>
          <w:b/>
          <w:sz w:val="20"/>
          <w:szCs w:val="20"/>
          <w:u w:val="single"/>
        </w:rPr>
        <w:t>mesures à suivre durant les 10</w:t>
      </w:r>
      <w:r w:rsidRPr="007D6B87">
        <w:rPr>
          <w:rFonts w:cstheme="minorHAnsi"/>
          <w:b/>
          <w:sz w:val="20"/>
          <w:szCs w:val="20"/>
          <w:u w:val="single"/>
        </w:rPr>
        <w:t xml:space="preserve"> jours</w:t>
      </w:r>
      <w:r w:rsidRPr="007D6B87">
        <w:rPr>
          <w:rFonts w:cstheme="minorHAnsi"/>
          <w:sz w:val="20"/>
          <w:szCs w:val="20"/>
        </w:rPr>
        <w:t xml:space="preserve"> qui suivent ce contact. </w:t>
      </w:r>
    </w:p>
    <w:p w14:paraId="3509E69A" w14:textId="77777777" w:rsidR="00F01DFB" w:rsidRPr="00194722" w:rsidRDefault="00F01DFB" w:rsidP="00F01DFB">
      <w:pPr>
        <w:pStyle w:val="Paragraphedeliste"/>
        <w:numPr>
          <w:ilvl w:val="0"/>
          <w:numId w:val="14"/>
        </w:numPr>
        <w:ind w:left="360"/>
        <w:jc w:val="both"/>
        <w:rPr>
          <w:rFonts w:cstheme="minorHAnsi"/>
          <w:sz w:val="20"/>
          <w:szCs w:val="20"/>
        </w:rPr>
      </w:pPr>
      <w:r w:rsidRPr="00194722">
        <w:rPr>
          <w:rFonts w:cstheme="minorHAnsi"/>
          <w:b/>
          <w:sz w:val="20"/>
          <w:szCs w:val="20"/>
          <w:u w:val="single"/>
        </w:rPr>
        <w:t>Votre enfant peut fréquenter l’école.</w:t>
      </w:r>
      <w:r w:rsidRPr="00194722">
        <w:rPr>
          <w:rFonts w:cstheme="minorHAnsi"/>
          <w:sz w:val="20"/>
          <w:szCs w:val="20"/>
        </w:rPr>
        <w:t xml:space="preserve"> </w:t>
      </w:r>
    </w:p>
    <w:p w14:paraId="57E0666E" w14:textId="77777777" w:rsidR="00F01DFB" w:rsidRDefault="00F01DFB" w:rsidP="00F01DFB">
      <w:pPr>
        <w:pStyle w:val="Paragraphedeliste"/>
        <w:ind w:left="360"/>
        <w:jc w:val="both"/>
        <w:rPr>
          <w:rFonts w:cstheme="minorHAnsi"/>
          <w:sz w:val="20"/>
          <w:szCs w:val="20"/>
        </w:rPr>
      </w:pPr>
    </w:p>
    <w:p w14:paraId="56C6648C" w14:textId="77777777" w:rsidR="00F01DFB" w:rsidRDefault="00F01DFB" w:rsidP="00F01DFB">
      <w:pPr>
        <w:pStyle w:val="Paragraphedeliste"/>
        <w:numPr>
          <w:ilvl w:val="0"/>
          <w:numId w:val="14"/>
        </w:numPr>
        <w:ind w:left="360"/>
        <w:jc w:val="both"/>
        <w:rPr>
          <w:rFonts w:cstheme="minorHAnsi"/>
          <w:sz w:val="20"/>
          <w:szCs w:val="20"/>
        </w:rPr>
      </w:pPr>
      <w:r w:rsidRPr="007D6B87">
        <w:rPr>
          <w:rFonts w:cstheme="minorHAnsi"/>
          <w:sz w:val="20"/>
          <w:szCs w:val="20"/>
        </w:rPr>
        <w:t xml:space="preserve">Il est toutefois recommandé </w:t>
      </w:r>
      <w:r w:rsidRPr="007D6B87">
        <w:rPr>
          <w:rFonts w:cstheme="minorHAnsi"/>
          <w:b/>
          <w:sz w:val="20"/>
          <w:szCs w:val="20"/>
          <w:u w:val="single"/>
        </w:rPr>
        <w:t>d’éviter le plus possible les contacts sociaux avec les personnes à risque</w:t>
      </w:r>
      <w:r w:rsidRPr="007D6B87">
        <w:rPr>
          <w:rFonts w:cstheme="minorHAnsi"/>
          <w:sz w:val="20"/>
          <w:szCs w:val="20"/>
        </w:rPr>
        <w:t xml:space="preserve"> de développer des formes plus sévères de la maladie (p.ex. les grands-parents de plus de 65 ans ou les personnes porteuses de maladies chroniques).</w:t>
      </w:r>
    </w:p>
    <w:p w14:paraId="140C3FDB" w14:textId="77777777" w:rsidR="00F01DFB" w:rsidRPr="009C7BBF" w:rsidRDefault="00F01DFB" w:rsidP="00F01DFB">
      <w:pPr>
        <w:pStyle w:val="Paragraphedeliste"/>
        <w:rPr>
          <w:rFonts w:cstheme="minorHAnsi"/>
          <w:sz w:val="20"/>
          <w:szCs w:val="20"/>
        </w:rPr>
      </w:pPr>
    </w:p>
    <w:p w14:paraId="34FA64BD" w14:textId="77777777" w:rsidR="00F01DFB" w:rsidRPr="007D6B87" w:rsidRDefault="00F01DFB" w:rsidP="00F01DFB">
      <w:pPr>
        <w:pStyle w:val="Paragraphedeliste"/>
        <w:numPr>
          <w:ilvl w:val="0"/>
          <w:numId w:val="14"/>
        </w:numPr>
        <w:ind w:left="360"/>
        <w:jc w:val="both"/>
        <w:rPr>
          <w:rFonts w:cstheme="minorHAnsi"/>
          <w:sz w:val="20"/>
          <w:szCs w:val="20"/>
        </w:rPr>
      </w:pPr>
      <w:r>
        <w:rPr>
          <w:rFonts w:cstheme="minorHAnsi"/>
          <w:sz w:val="20"/>
          <w:szCs w:val="20"/>
        </w:rPr>
        <w:t xml:space="preserve">Il est également recommandé que votre enfant </w:t>
      </w:r>
      <w:r w:rsidRPr="009C7BBF">
        <w:rPr>
          <w:rFonts w:cstheme="minorHAnsi"/>
          <w:b/>
          <w:sz w:val="20"/>
          <w:szCs w:val="20"/>
        </w:rPr>
        <w:t>évite les activités récréatives en dehors de l’école, de l’accueil extrascolaire et de l’école de devoirs</w:t>
      </w:r>
      <w:r>
        <w:rPr>
          <w:rFonts w:cstheme="minorHAnsi"/>
          <w:sz w:val="20"/>
          <w:szCs w:val="20"/>
        </w:rPr>
        <w:t>.</w:t>
      </w:r>
    </w:p>
    <w:p w14:paraId="04F778A3" w14:textId="77777777" w:rsidR="00F01DFB" w:rsidRPr="007D6B87" w:rsidRDefault="00F01DFB" w:rsidP="00F01DFB">
      <w:pPr>
        <w:pStyle w:val="Paragraphedeliste"/>
        <w:jc w:val="both"/>
        <w:rPr>
          <w:rFonts w:cstheme="minorHAnsi"/>
          <w:sz w:val="20"/>
          <w:szCs w:val="20"/>
        </w:rPr>
      </w:pPr>
    </w:p>
    <w:p w14:paraId="24DBADC1" w14:textId="77777777" w:rsidR="00F01DFB" w:rsidRPr="007D6B87" w:rsidRDefault="00F01DFB" w:rsidP="00F01DFB">
      <w:pPr>
        <w:pStyle w:val="Paragraphedeliste"/>
        <w:numPr>
          <w:ilvl w:val="0"/>
          <w:numId w:val="14"/>
        </w:numPr>
        <w:ind w:left="360"/>
        <w:jc w:val="both"/>
        <w:rPr>
          <w:rFonts w:cstheme="minorHAnsi"/>
          <w:sz w:val="20"/>
          <w:szCs w:val="20"/>
        </w:rPr>
      </w:pPr>
      <w:r w:rsidRPr="007D6B87">
        <w:rPr>
          <w:rFonts w:cstheme="minorHAnsi"/>
          <w:sz w:val="20"/>
          <w:szCs w:val="20"/>
        </w:rPr>
        <w:t xml:space="preserve">Veillez au respect des </w:t>
      </w:r>
      <w:r w:rsidRPr="007D6B87">
        <w:rPr>
          <w:rFonts w:cstheme="minorHAnsi"/>
          <w:b/>
          <w:sz w:val="20"/>
          <w:szCs w:val="20"/>
          <w:u w:val="single"/>
        </w:rPr>
        <w:t>mesures d’hygiène</w:t>
      </w:r>
      <w:r w:rsidRPr="007D6B87">
        <w:rPr>
          <w:rFonts w:cstheme="minorHAnsi"/>
          <w:sz w:val="20"/>
          <w:szCs w:val="20"/>
        </w:rPr>
        <w:t xml:space="preserve"> (lavage des mains plusieurs fois par jour à l’eau et au savon ; éternuer dans un mouchoir jetable, immédiatement jeté dans une poubelle fermée avec lavage des mains juste après ; ne pas partager les ustensiles pour manger et boire, ni les brosses à dents ou les essuies) et autant que possible éviter les contacts directs et les échanges d’objets.</w:t>
      </w:r>
    </w:p>
    <w:p w14:paraId="1AA582DB" w14:textId="77777777" w:rsidR="00F01DFB" w:rsidRPr="007D6B87" w:rsidRDefault="00F01DFB" w:rsidP="00F01DFB">
      <w:pPr>
        <w:pStyle w:val="Paragraphedeliste"/>
        <w:jc w:val="both"/>
        <w:rPr>
          <w:rFonts w:cstheme="minorHAnsi"/>
          <w:sz w:val="20"/>
          <w:szCs w:val="20"/>
        </w:rPr>
      </w:pPr>
    </w:p>
    <w:p w14:paraId="5A99D8CF" w14:textId="77777777" w:rsidR="00F01DFB" w:rsidRPr="007D6B87" w:rsidRDefault="00F01DFB" w:rsidP="00F01DFB">
      <w:pPr>
        <w:pStyle w:val="Paragraphedeliste"/>
        <w:numPr>
          <w:ilvl w:val="0"/>
          <w:numId w:val="14"/>
        </w:numPr>
        <w:ind w:left="360"/>
        <w:jc w:val="both"/>
        <w:rPr>
          <w:rFonts w:cstheme="minorHAnsi"/>
          <w:sz w:val="20"/>
          <w:szCs w:val="20"/>
        </w:rPr>
      </w:pPr>
      <w:r w:rsidRPr="007D6B87">
        <w:rPr>
          <w:rFonts w:cstheme="minorHAnsi"/>
          <w:b/>
          <w:sz w:val="20"/>
          <w:szCs w:val="20"/>
          <w:u w:val="single"/>
        </w:rPr>
        <w:t>Surveillez</w:t>
      </w:r>
      <w:r w:rsidRPr="00F9041D">
        <w:rPr>
          <w:rFonts w:cstheme="minorHAnsi"/>
          <w:b/>
          <w:sz w:val="20"/>
          <w:szCs w:val="20"/>
        </w:rPr>
        <w:t xml:space="preserve"> </w:t>
      </w:r>
      <w:r w:rsidRPr="007D6B87">
        <w:rPr>
          <w:rFonts w:cstheme="minorHAnsi"/>
          <w:sz w:val="20"/>
          <w:szCs w:val="20"/>
        </w:rPr>
        <w:t xml:space="preserve">chaque jour l’apparition éventuelle de tout symptôme tels que : fièvre, autres plaintes d’infection virale aigüe (toux, difficultés respiratoires, rhume, maux de gorge, maux de tête, douleurs musculaires, douleur thoracique, perte d'odorat ou de goût, diarrhée aqueuse sans cause apparente) ou aggravation de symptômes respiratoires chroniques (asthme, toux chronique, allergie). </w:t>
      </w:r>
    </w:p>
    <w:p w14:paraId="5B1F6174" w14:textId="77777777" w:rsidR="00F01DFB" w:rsidRPr="007D6B87" w:rsidRDefault="00F01DFB" w:rsidP="00F01DFB">
      <w:pPr>
        <w:pStyle w:val="Paragraphedeliste"/>
        <w:rPr>
          <w:rFonts w:cstheme="minorHAnsi"/>
          <w:b/>
          <w:sz w:val="20"/>
          <w:szCs w:val="20"/>
          <w:u w:val="single"/>
        </w:rPr>
      </w:pPr>
    </w:p>
    <w:p w14:paraId="5DEA7A54" w14:textId="77777777" w:rsidR="00F01DFB" w:rsidRPr="007D6B87" w:rsidRDefault="00F01DFB" w:rsidP="00F01DFB">
      <w:pPr>
        <w:pStyle w:val="Paragraphedeliste"/>
        <w:numPr>
          <w:ilvl w:val="0"/>
          <w:numId w:val="14"/>
        </w:numPr>
        <w:ind w:left="360"/>
        <w:jc w:val="both"/>
        <w:rPr>
          <w:rFonts w:cstheme="minorHAnsi"/>
          <w:sz w:val="20"/>
          <w:szCs w:val="20"/>
        </w:rPr>
      </w:pPr>
      <w:r w:rsidRPr="007D6B87">
        <w:rPr>
          <w:rFonts w:cstheme="minorHAnsi"/>
          <w:b/>
          <w:sz w:val="20"/>
          <w:szCs w:val="20"/>
          <w:u w:val="single"/>
        </w:rPr>
        <w:t>En cas d’apparition d’un symptôme</w:t>
      </w:r>
      <w:r>
        <w:rPr>
          <w:rStyle w:val="Appelnotedebasdep"/>
          <w:rFonts w:cstheme="minorHAnsi"/>
          <w:b/>
          <w:sz w:val="20"/>
          <w:szCs w:val="20"/>
          <w:u w:val="single"/>
        </w:rPr>
        <w:footnoteReference w:id="1"/>
      </w:r>
      <w:r w:rsidRPr="007D6B87">
        <w:rPr>
          <w:rFonts w:cstheme="minorHAnsi"/>
          <w:b/>
          <w:sz w:val="20"/>
          <w:szCs w:val="20"/>
          <w:u w:val="single"/>
        </w:rPr>
        <w:t xml:space="preserve"> : </w:t>
      </w:r>
    </w:p>
    <w:p w14:paraId="0763C488" w14:textId="77777777" w:rsidR="00F01DFB" w:rsidRPr="007D6B87" w:rsidRDefault="00F01DFB" w:rsidP="00F01DFB">
      <w:pPr>
        <w:pStyle w:val="Paragraphedeliste"/>
        <w:rPr>
          <w:rFonts w:cstheme="minorHAnsi"/>
          <w:b/>
          <w:sz w:val="20"/>
          <w:szCs w:val="20"/>
          <w:u w:val="single"/>
        </w:rPr>
      </w:pPr>
    </w:p>
    <w:p w14:paraId="19774AFC" w14:textId="239A7D55" w:rsidR="00F01DFB" w:rsidRPr="007D6B87" w:rsidRDefault="00F01DFB" w:rsidP="00F01DFB">
      <w:pPr>
        <w:pStyle w:val="Paragraphedeliste"/>
        <w:numPr>
          <w:ilvl w:val="1"/>
          <w:numId w:val="14"/>
        </w:numPr>
        <w:jc w:val="both"/>
        <w:rPr>
          <w:rFonts w:cstheme="minorHAnsi"/>
          <w:sz w:val="20"/>
          <w:szCs w:val="20"/>
        </w:rPr>
      </w:pPr>
      <w:r w:rsidRPr="007D6B87">
        <w:rPr>
          <w:rFonts w:cstheme="minorHAnsi"/>
          <w:b/>
          <w:sz w:val="20"/>
          <w:szCs w:val="20"/>
          <w:u w:val="single"/>
        </w:rPr>
        <w:t xml:space="preserve">1)  </w:t>
      </w:r>
      <w:r w:rsidR="00EA05F8">
        <w:rPr>
          <w:rFonts w:cstheme="minorHAnsi"/>
          <w:b/>
          <w:sz w:val="20"/>
          <w:szCs w:val="20"/>
          <w:u w:val="single"/>
        </w:rPr>
        <w:t>I</w:t>
      </w:r>
      <w:r w:rsidRPr="007D6B87">
        <w:rPr>
          <w:rFonts w:cstheme="minorHAnsi"/>
          <w:b/>
          <w:sz w:val="20"/>
          <w:szCs w:val="20"/>
          <w:u w:val="single"/>
        </w:rPr>
        <w:t>solez votre enfant à la maison (autant que possible)</w:t>
      </w:r>
      <w:r w:rsidR="00EA05F8">
        <w:rPr>
          <w:rFonts w:cstheme="minorHAnsi"/>
          <w:b/>
          <w:sz w:val="20"/>
          <w:szCs w:val="20"/>
          <w:u w:val="single"/>
        </w:rPr>
        <w:t>.</w:t>
      </w:r>
    </w:p>
    <w:p w14:paraId="10845428" w14:textId="02E5E332" w:rsidR="00F01DFB" w:rsidRPr="009C7BBF" w:rsidRDefault="00F01DFB" w:rsidP="00F01DFB">
      <w:pPr>
        <w:pStyle w:val="Paragraphedeliste"/>
        <w:numPr>
          <w:ilvl w:val="1"/>
          <w:numId w:val="14"/>
        </w:numPr>
        <w:jc w:val="both"/>
        <w:rPr>
          <w:rFonts w:cstheme="minorHAnsi"/>
          <w:sz w:val="20"/>
          <w:szCs w:val="20"/>
        </w:rPr>
      </w:pPr>
      <w:r w:rsidRPr="007D6B87">
        <w:rPr>
          <w:rFonts w:cstheme="minorHAnsi"/>
          <w:b/>
          <w:sz w:val="20"/>
          <w:szCs w:val="20"/>
          <w:u w:val="single"/>
        </w:rPr>
        <w:t>2)</w:t>
      </w:r>
      <w:r>
        <w:rPr>
          <w:rFonts w:cstheme="minorHAnsi"/>
          <w:b/>
          <w:sz w:val="20"/>
          <w:szCs w:val="20"/>
          <w:u w:val="single"/>
        </w:rPr>
        <w:t xml:space="preserve"> </w:t>
      </w:r>
      <w:r w:rsidR="00EA05F8">
        <w:rPr>
          <w:rFonts w:cstheme="minorHAnsi"/>
          <w:b/>
          <w:sz w:val="20"/>
          <w:szCs w:val="20"/>
          <w:u w:val="single"/>
        </w:rPr>
        <w:t>F</w:t>
      </w:r>
      <w:r w:rsidRPr="007D6B87">
        <w:rPr>
          <w:rFonts w:cstheme="minorHAnsi"/>
          <w:b/>
          <w:sz w:val="20"/>
          <w:szCs w:val="20"/>
          <w:u w:val="single"/>
        </w:rPr>
        <w:t xml:space="preserve">aites faire un test à votre </w:t>
      </w:r>
      <w:r w:rsidRPr="00EA05F8">
        <w:rPr>
          <w:rFonts w:cstheme="minorHAnsi"/>
          <w:b/>
          <w:sz w:val="20"/>
          <w:szCs w:val="20"/>
          <w:u w:val="single"/>
        </w:rPr>
        <w:t>enfant</w:t>
      </w:r>
      <w:r w:rsidR="00EA05F8" w:rsidRPr="00EA05F8">
        <w:rPr>
          <w:rFonts w:cstheme="minorHAnsi"/>
          <w:b/>
          <w:sz w:val="20"/>
          <w:szCs w:val="20"/>
          <w:u w:val="single"/>
        </w:rPr>
        <w:t>.</w:t>
      </w:r>
    </w:p>
    <w:p w14:paraId="3F9D3542" w14:textId="77777777" w:rsidR="00F01DFB" w:rsidRPr="008C5657" w:rsidRDefault="00F01DFB" w:rsidP="00F01DFB">
      <w:pPr>
        <w:pStyle w:val="Paragraphedeliste"/>
        <w:numPr>
          <w:ilvl w:val="2"/>
          <w:numId w:val="14"/>
        </w:numPr>
      </w:pPr>
      <w:r w:rsidRPr="008C5657">
        <w:t>En rempl</w:t>
      </w:r>
      <w:r>
        <w:t>issant le questionnaire de l’</w:t>
      </w:r>
      <w:r w:rsidRPr="008C5657">
        <w:t xml:space="preserve">outil de « self </w:t>
      </w:r>
      <w:proofErr w:type="spellStart"/>
      <w:r w:rsidRPr="008C5657">
        <w:t>assessment</w:t>
      </w:r>
      <w:proofErr w:type="spellEnd"/>
      <w:r w:rsidRPr="008C5657">
        <w:t xml:space="preserve"> </w:t>
      </w:r>
      <w:proofErr w:type="spellStart"/>
      <w:r w:rsidRPr="008C5657">
        <w:t>testing</w:t>
      </w:r>
      <w:proofErr w:type="spellEnd"/>
      <w:r w:rsidRPr="008C5657">
        <w:t xml:space="preserve"> », qui permet à une personne d’évaluer si un test COVID est utile, et d’obtenir un code de test sans passer par un médecin généraliste. </w:t>
      </w:r>
    </w:p>
    <w:p w14:paraId="0D10FDB2" w14:textId="717A1FAA" w:rsidR="00F01DFB" w:rsidRPr="0040519F" w:rsidRDefault="00F01DFB" w:rsidP="00F01DFB">
      <w:pPr>
        <w:pStyle w:val="Paragraphedeliste"/>
        <w:ind w:left="2160"/>
        <w:rPr>
          <w:rStyle w:val="Lienhypertexte"/>
        </w:rPr>
      </w:pPr>
      <w:r w:rsidRPr="008C5657">
        <w:t xml:space="preserve">Lien vers le </w:t>
      </w:r>
      <w:proofErr w:type="gramStart"/>
      <w:r w:rsidRPr="008C5657">
        <w:t>questionnaire:</w:t>
      </w:r>
      <w:proofErr w:type="gramEnd"/>
      <w:r w:rsidRPr="008C5657">
        <w:t xml:space="preserve"> </w:t>
      </w:r>
      <w:hyperlink r:id="rId7" w:history="1">
        <w:r w:rsidRPr="008C5657">
          <w:rPr>
            <w:rStyle w:val="Lienhypertexte"/>
          </w:rPr>
          <w:t>https://sat.info-coronavirus.be/fr/formulaire/sat</w:t>
        </w:r>
      </w:hyperlink>
      <w:r>
        <w:rPr>
          <w:rStyle w:val="Lienhypertexte"/>
        </w:rPr>
        <w:t xml:space="preserve"> ;</w:t>
      </w:r>
    </w:p>
    <w:p w14:paraId="5FE14B89" w14:textId="77777777" w:rsidR="00F01DFB" w:rsidRPr="008C5657" w:rsidRDefault="00F01DFB" w:rsidP="00F01DFB">
      <w:pPr>
        <w:pStyle w:val="Paragraphedeliste"/>
        <w:numPr>
          <w:ilvl w:val="2"/>
          <w:numId w:val="14"/>
        </w:numPr>
      </w:pPr>
      <w:r>
        <w:t xml:space="preserve">En vous rendant en pharmacie pour réaliser un test antigénique rapide, liste des pharmacies réalisant ces tests </w:t>
      </w:r>
      <w:hyperlink r:id="rId8" w:history="1">
        <w:r w:rsidRPr="00021A3A">
          <w:rPr>
            <w:rStyle w:val="Lienhypertexte"/>
          </w:rPr>
          <w:t>https://www.apotheek.be/fr/Pharmacien/Pages/ou-effectuer-un-test-covid-rapide-en-pharmacie.aspx</w:t>
        </w:r>
      </w:hyperlink>
      <w:r>
        <w:t xml:space="preserve"> ;</w:t>
      </w:r>
    </w:p>
    <w:p w14:paraId="611BB79C" w14:textId="5FE5F184" w:rsidR="00F01DFB" w:rsidRDefault="00F01DFB" w:rsidP="00F01DFB">
      <w:pPr>
        <w:pStyle w:val="Paragraphedeliste"/>
        <w:numPr>
          <w:ilvl w:val="2"/>
          <w:numId w:val="14"/>
        </w:numPr>
      </w:pPr>
      <w:r w:rsidRPr="008C5657">
        <w:t>Ou en appelant votre médecin</w:t>
      </w:r>
      <w:r w:rsidRPr="008C5657">
        <w:rPr>
          <w:rStyle w:val="Appelnotedebasdep"/>
        </w:rPr>
        <w:footnoteReference w:id="2"/>
      </w:r>
    </w:p>
    <w:p w14:paraId="18EDCFCB" w14:textId="77777777" w:rsidR="00F01DFB" w:rsidRPr="007D6B87" w:rsidRDefault="00F01DFB" w:rsidP="00F01DFB">
      <w:pPr>
        <w:pStyle w:val="Paragraphedeliste"/>
        <w:numPr>
          <w:ilvl w:val="1"/>
          <w:numId w:val="14"/>
        </w:numPr>
        <w:jc w:val="both"/>
        <w:rPr>
          <w:rFonts w:cstheme="minorHAnsi"/>
          <w:sz w:val="20"/>
          <w:szCs w:val="20"/>
        </w:rPr>
      </w:pPr>
      <w:r w:rsidRPr="007D6B87">
        <w:rPr>
          <w:rFonts w:cstheme="minorHAnsi"/>
          <w:b/>
          <w:sz w:val="20"/>
          <w:szCs w:val="20"/>
          <w:u w:val="single"/>
        </w:rPr>
        <w:t>3</w:t>
      </w:r>
      <w:r w:rsidRPr="00F47344">
        <w:rPr>
          <w:rFonts w:cstheme="minorHAnsi"/>
          <w:b/>
          <w:sz w:val="20"/>
          <w:szCs w:val="20"/>
          <w:u w:val="single"/>
        </w:rPr>
        <w:t>) Informez nous si le résultat du test est positif.</w:t>
      </w:r>
    </w:p>
    <w:p w14:paraId="76496CE5" w14:textId="77777777" w:rsidR="00F01DFB" w:rsidRPr="007D6B87" w:rsidRDefault="00F01DFB" w:rsidP="00F01DFB">
      <w:pPr>
        <w:spacing w:after="0" w:line="240" w:lineRule="atLeast"/>
        <w:jc w:val="both"/>
        <w:rPr>
          <w:sz w:val="20"/>
          <w:szCs w:val="20"/>
        </w:rPr>
      </w:pPr>
    </w:p>
    <w:p w14:paraId="69514EF5" w14:textId="7758C80E" w:rsidR="00F01DFB" w:rsidRDefault="00F01DFB" w:rsidP="00F01DFB">
      <w:pPr>
        <w:spacing w:after="0" w:line="240" w:lineRule="atLeast"/>
        <w:jc w:val="both"/>
      </w:pPr>
      <w:r>
        <w:rPr>
          <w:sz w:val="20"/>
          <w:szCs w:val="20"/>
        </w:rPr>
        <w:lastRenderedPageBreak/>
        <w:t xml:space="preserve">Ce courrier type qui nous est adressé par l’ONE est remis en fin </w:t>
      </w:r>
      <w:r>
        <w:t>d’activité séjour/camp lorsqu’il y a eu un cas positif durant le séjour/camp, pendant le congé de détente février 2022. Situation qui est rencontrée dans le cas présent.</w:t>
      </w:r>
    </w:p>
    <w:p w14:paraId="2E89879F" w14:textId="77777777" w:rsidR="00F01DFB" w:rsidRDefault="00F01DFB" w:rsidP="00F01DFB">
      <w:pPr>
        <w:spacing w:after="0" w:line="240" w:lineRule="atLeast"/>
        <w:jc w:val="both"/>
        <w:rPr>
          <w:sz w:val="20"/>
          <w:szCs w:val="20"/>
        </w:rPr>
      </w:pPr>
    </w:p>
    <w:p w14:paraId="79E37856" w14:textId="6D24A63E" w:rsidR="00F01DFB" w:rsidRDefault="00F01DFB" w:rsidP="00F01DFB">
      <w:pPr>
        <w:spacing w:after="0" w:line="240" w:lineRule="atLeast"/>
        <w:jc w:val="both"/>
        <w:rPr>
          <w:sz w:val="20"/>
          <w:szCs w:val="20"/>
        </w:rPr>
      </w:pPr>
      <w:r w:rsidRPr="007D6B87">
        <w:rPr>
          <w:sz w:val="20"/>
          <w:szCs w:val="20"/>
        </w:rPr>
        <w:t>Nous vous remercions pour votre collaboration.</w:t>
      </w:r>
    </w:p>
    <w:p w14:paraId="320A7D4E" w14:textId="5775D8A6" w:rsidR="00F01DFB" w:rsidRDefault="00F01DFB" w:rsidP="00F01DFB">
      <w:pPr>
        <w:spacing w:after="0" w:line="240" w:lineRule="atLeast"/>
        <w:jc w:val="both"/>
        <w:rPr>
          <w:sz w:val="20"/>
          <w:szCs w:val="20"/>
        </w:rPr>
      </w:pPr>
    </w:p>
    <w:p w14:paraId="5F0544CD" w14:textId="682D46E9" w:rsidR="00F01DFB" w:rsidRDefault="00F01DFB" w:rsidP="00F01DFB">
      <w:pPr>
        <w:spacing w:after="0" w:line="240" w:lineRule="atLeast"/>
        <w:jc w:val="both"/>
        <w:rPr>
          <w:sz w:val="20"/>
          <w:szCs w:val="20"/>
        </w:rPr>
      </w:pPr>
    </w:p>
    <w:p w14:paraId="2C063BB4" w14:textId="062D20D1" w:rsidR="00F01DFB" w:rsidRDefault="00F01DFB" w:rsidP="00F01DFB">
      <w:pPr>
        <w:spacing w:after="0" w:line="240" w:lineRule="atLeast"/>
        <w:jc w:val="both"/>
        <w:rPr>
          <w:sz w:val="20"/>
          <w:szCs w:val="20"/>
        </w:rPr>
      </w:pPr>
    </w:p>
    <w:p w14:paraId="0C509CCA" w14:textId="0B9BA0F7" w:rsidR="00F01DFB" w:rsidRDefault="00F01DFB" w:rsidP="00F01DFB">
      <w:pPr>
        <w:spacing w:after="0" w:line="240" w:lineRule="atLeast"/>
        <w:jc w:val="both"/>
        <w:rPr>
          <w:sz w:val="20"/>
          <w:szCs w:val="20"/>
        </w:rPr>
      </w:pPr>
    </w:p>
    <w:p w14:paraId="6C7AE451" w14:textId="4195E74B" w:rsidR="00F01DFB" w:rsidRDefault="00F01DFB" w:rsidP="00F01DFB">
      <w:pPr>
        <w:spacing w:after="0" w:line="240" w:lineRule="atLeast"/>
        <w:jc w:val="both"/>
        <w:rPr>
          <w:sz w:val="20"/>
          <w:szCs w:val="20"/>
        </w:rPr>
      </w:pPr>
    </w:p>
    <w:p w14:paraId="2ED7096E" w14:textId="33BFEFBB" w:rsidR="00F01DFB" w:rsidRPr="007D6B87" w:rsidRDefault="00F01DFB" w:rsidP="00F01DFB">
      <w:pPr>
        <w:spacing w:after="0" w:line="240" w:lineRule="atLeast"/>
        <w:ind w:left="6381" w:firstLine="709"/>
        <w:jc w:val="both"/>
        <w:rPr>
          <w:sz w:val="20"/>
          <w:szCs w:val="20"/>
        </w:rPr>
      </w:pPr>
      <w:r>
        <w:rPr>
          <w:sz w:val="20"/>
          <w:szCs w:val="20"/>
        </w:rPr>
        <w:t xml:space="preserve">Date &amp; Signature </w:t>
      </w:r>
    </w:p>
    <w:p w14:paraId="5B728408" w14:textId="77777777" w:rsidR="008636AA" w:rsidRPr="00F01DFB" w:rsidRDefault="008636AA" w:rsidP="004A7AF7">
      <w:pPr>
        <w:pStyle w:val="Texte"/>
        <w:tabs>
          <w:tab w:val="left" w:leader="dot" w:pos="10773"/>
        </w:tabs>
        <w:spacing w:line="280" w:lineRule="exact"/>
        <w:rPr>
          <w:rFonts w:ascii="Calibri" w:hAnsi="Calibri" w:cs="ExpoSSi"/>
          <w:sz w:val="18"/>
          <w:szCs w:val="18"/>
          <w:lang w:val="fr-BE" w:eastAsia="fr-FR"/>
        </w:rPr>
      </w:pPr>
    </w:p>
    <w:sectPr w:rsidR="008636AA" w:rsidRPr="00F01DFB" w:rsidSect="004A7AF7">
      <w:headerReference w:type="default" r:id="rId9"/>
      <w:footerReference w:type="default" r:id="rId10"/>
      <w:pgSz w:w="11906" w:h="16838"/>
      <w:pgMar w:top="142" w:right="1134" w:bottom="568" w:left="1701"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36311" w14:textId="77777777" w:rsidR="005F7992" w:rsidRDefault="005F7992" w:rsidP="004F594A">
      <w:pPr>
        <w:spacing w:after="0" w:line="240" w:lineRule="auto"/>
      </w:pPr>
      <w:r>
        <w:separator/>
      </w:r>
    </w:p>
  </w:endnote>
  <w:endnote w:type="continuationSeparator" w:id="0">
    <w:p w14:paraId="2A8FD5EC" w14:textId="77777777" w:rsidR="005F7992" w:rsidRDefault="005F7992" w:rsidP="004F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xpo SSi">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xpoSS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D70D" w14:textId="77777777" w:rsidR="003C07B0" w:rsidRDefault="00546817">
    <w:pPr>
      <w:pStyle w:val="Pieddepage"/>
    </w:pPr>
    <w:r>
      <w:rPr>
        <w:noProof/>
        <w:lang w:eastAsia="fr-BE"/>
      </w:rPr>
      <w:drawing>
        <wp:inline distT="0" distB="0" distL="0" distR="0" wp14:anchorId="671EABD1" wp14:editId="1EB26AB0">
          <wp:extent cx="5760085" cy="8070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807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D3B9" w14:textId="77777777" w:rsidR="005F7992" w:rsidRDefault="005F7992" w:rsidP="004F594A">
      <w:pPr>
        <w:spacing w:after="0" w:line="240" w:lineRule="auto"/>
      </w:pPr>
      <w:r>
        <w:separator/>
      </w:r>
    </w:p>
  </w:footnote>
  <w:footnote w:type="continuationSeparator" w:id="0">
    <w:p w14:paraId="745BE9F7" w14:textId="77777777" w:rsidR="005F7992" w:rsidRDefault="005F7992" w:rsidP="004F594A">
      <w:pPr>
        <w:spacing w:after="0" w:line="240" w:lineRule="auto"/>
      </w:pPr>
      <w:r>
        <w:continuationSeparator/>
      </w:r>
    </w:p>
  </w:footnote>
  <w:footnote w:id="1">
    <w:p w14:paraId="268C71DB" w14:textId="77777777" w:rsidR="00F01DFB" w:rsidRDefault="00F01DFB" w:rsidP="00F01DFB">
      <w:pPr>
        <w:pStyle w:val="Notedebasdepage"/>
      </w:pPr>
      <w:r>
        <w:rPr>
          <w:rStyle w:val="Appelnotedebasdep"/>
        </w:rPr>
        <w:footnoteRef/>
      </w:r>
      <w:r>
        <w:t xml:space="preserve"> Pour les enfants de &lt;6 ans : un rhume doit être associé à un autre symptôme </w:t>
      </w:r>
      <w:r w:rsidRPr="00B01F7D">
        <w:t>tel que douleur musculaire, fatigue inhabituelle, maux de gorge, maux de tête, diarrhée ou perte d’appétit</w:t>
      </w:r>
    </w:p>
  </w:footnote>
  <w:footnote w:id="2">
    <w:p w14:paraId="74F8A6B6" w14:textId="77777777" w:rsidR="00F01DFB" w:rsidRDefault="00F01DFB" w:rsidP="00F01DFB">
      <w:pPr>
        <w:pStyle w:val="Notedebasdepage"/>
      </w:pPr>
      <w:r>
        <w:rPr>
          <w:rStyle w:val="Appelnotedebasdep"/>
        </w:rPr>
        <w:footnoteRef/>
      </w:r>
      <w:r>
        <w:t xml:space="preserve"> </w:t>
      </w:r>
      <w:r w:rsidRPr="009C7BBF">
        <w:t>Les deux premières possibilités sont à privilégier afin de ne pas engorger la première ligne.</w:t>
      </w:r>
      <w:r>
        <w:t xml:space="preserve"> </w:t>
      </w:r>
      <w:r w:rsidRPr="007D55EC">
        <w:t xml:space="preserve">A Bruxelles, un rendez-vous de test pour une personne symptomatique peut être pris sans prescription ou code de test sur </w:t>
      </w:r>
      <w:hyperlink r:id="rId1" w:history="1">
        <w:r w:rsidRPr="007D55EC">
          <w:rPr>
            <w:rStyle w:val="Lienhypertexte"/>
          </w:rPr>
          <w:t>https://brussels.testcovid.be/</w:t>
        </w:r>
      </w:hyperlink>
      <w:r w:rsidRPr="007D55EC">
        <w:t xml:space="preserve"> en déclarant sur l’honneur que la personne présente des symptômes sus</w:t>
      </w:r>
      <w:r>
        <w:t>ceptibles d’être liés à la COVID</w:t>
      </w:r>
      <w:r w:rsidRPr="007D55EC">
        <w:t>-19.</w:t>
      </w:r>
    </w:p>
    <w:p w14:paraId="02209140" w14:textId="77777777" w:rsidR="00F01DFB" w:rsidRDefault="00F01DFB" w:rsidP="00F01DF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B80E" w14:textId="77777777" w:rsidR="00D330FA" w:rsidRPr="00772F9C" w:rsidRDefault="00D330FA" w:rsidP="00D330FA">
    <w:pPr>
      <w:jc w:val="right"/>
      <w:rPr>
        <w:rFonts w:asciiTheme="minorHAnsi" w:hAnsiTheme="minorHAnsi"/>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5C8F8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345E4C2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DD00F25"/>
    <w:multiLevelType w:val="hybridMultilevel"/>
    <w:tmpl w:val="4718C814"/>
    <w:lvl w:ilvl="0" w:tplc="4B50A1C8">
      <w:start w:val="1"/>
      <w:numFmt w:val="bullet"/>
      <w:lvlText w:val=""/>
      <w:lvlJc w:val="left"/>
      <w:pPr>
        <w:tabs>
          <w:tab w:val="num" w:pos="530"/>
        </w:tabs>
        <w:ind w:left="510" w:hanging="340"/>
      </w:pPr>
      <w:rPr>
        <w:rFonts w:ascii="Wingdings" w:hAnsi="Wingdings" w:hint="default"/>
      </w:rPr>
    </w:lvl>
    <w:lvl w:ilvl="1" w:tplc="4F4EF412">
      <w:start w:val="1"/>
      <w:numFmt w:val="decimal"/>
      <w:lvlText w:val="%2."/>
      <w:lvlJc w:val="left"/>
      <w:pPr>
        <w:tabs>
          <w:tab w:val="num" w:pos="907"/>
        </w:tabs>
        <w:ind w:left="907" w:hanging="397"/>
      </w:pPr>
      <w:rPr>
        <w:rFonts w:ascii="Arial" w:hAnsi="Arial" w:hint="default"/>
        <w:b w:val="0"/>
        <w:i w:val="0"/>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D35C9"/>
    <w:multiLevelType w:val="hybridMultilevel"/>
    <w:tmpl w:val="4F2EF944"/>
    <w:lvl w:ilvl="0" w:tplc="25A206AA">
      <w:start w:val="1"/>
      <w:numFmt w:val="bullet"/>
      <w:lvlText w:val=""/>
      <w:lvlJc w:val="left"/>
      <w:pPr>
        <w:tabs>
          <w:tab w:val="num" w:pos="644"/>
        </w:tabs>
        <w:ind w:left="627" w:hanging="343"/>
      </w:pPr>
      <w:rPr>
        <w:rFonts w:ascii="Wingdings" w:hAnsi="Wingdings" w:hint="default"/>
      </w:rPr>
    </w:lvl>
    <w:lvl w:ilvl="1" w:tplc="55E83214">
      <w:start w:val="1"/>
      <w:numFmt w:val="decimal"/>
      <w:lvlText w:val="%2."/>
      <w:lvlJc w:val="left"/>
      <w:pPr>
        <w:tabs>
          <w:tab w:val="num" w:pos="1021"/>
        </w:tabs>
        <w:ind w:left="1021" w:hanging="397"/>
      </w:pPr>
      <w:rPr>
        <w:rFonts w:ascii="Arial" w:hAnsi="Arial" w:hint="default"/>
        <w:b w:val="0"/>
        <w:i w:val="0"/>
        <w:sz w:val="16"/>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5215A28"/>
    <w:multiLevelType w:val="hybridMultilevel"/>
    <w:tmpl w:val="CE46D4DC"/>
    <w:lvl w:ilvl="0" w:tplc="25A206A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5035DA"/>
    <w:multiLevelType w:val="hybridMultilevel"/>
    <w:tmpl w:val="F0C0A104"/>
    <w:lvl w:ilvl="0" w:tplc="ABFEAA02">
      <w:start w:val="2"/>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E9C5294"/>
    <w:multiLevelType w:val="hybridMultilevel"/>
    <w:tmpl w:val="6AB03B8A"/>
    <w:lvl w:ilvl="0" w:tplc="A8B81198">
      <w:start w:val="1"/>
      <w:numFmt w:val="bullet"/>
      <w:lvlText w:val=""/>
      <w:lvlJc w:val="left"/>
      <w:pPr>
        <w:tabs>
          <w:tab w:val="num" w:pos="360"/>
        </w:tabs>
        <w:ind w:left="343" w:hanging="343"/>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57D12"/>
    <w:multiLevelType w:val="hybridMultilevel"/>
    <w:tmpl w:val="EFAC2CEC"/>
    <w:lvl w:ilvl="0" w:tplc="E95C25A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A618B6"/>
    <w:multiLevelType w:val="hybridMultilevel"/>
    <w:tmpl w:val="EB4C60C8"/>
    <w:lvl w:ilvl="0" w:tplc="E95C25A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F12FDD"/>
    <w:multiLevelType w:val="hybridMultilevel"/>
    <w:tmpl w:val="722C612E"/>
    <w:lvl w:ilvl="0" w:tplc="25A206A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93628A"/>
    <w:multiLevelType w:val="hybridMultilevel"/>
    <w:tmpl w:val="1C6477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5C416B"/>
    <w:multiLevelType w:val="hybridMultilevel"/>
    <w:tmpl w:val="AD06595A"/>
    <w:lvl w:ilvl="0" w:tplc="25A206A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3"/>
  </w:num>
  <w:num w:numId="6">
    <w:abstractNumId w:val="6"/>
  </w:num>
  <w:num w:numId="7">
    <w:abstractNumId w:val="10"/>
  </w:num>
  <w:num w:numId="8">
    <w:abstractNumId w:val="4"/>
  </w:num>
  <w:num w:numId="9">
    <w:abstractNumId w:val="8"/>
  </w:num>
  <w:num w:numId="10">
    <w:abstractNumId w:val="11"/>
  </w:num>
  <w:num w:numId="11">
    <w:abstractNumId w:val="7"/>
  </w:num>
  <w:num w:numId="12">
    <w:abstractNumId w:val="9"/>
  </w:num>
  <w:num w:numId="13">
    <w:abstractNumId w:val="3"/>
    <w:lvlOverride w:ilvl="0"/>
    <w:lvlOverride w:ilvl="1">
      <w:startOverride w:val="1"/>
    </w:lvlOverride>
    <w:lvlOverride w:ilvl="2"/>
    <w:lvlOverride w:ilvl="3"/>
    <w:lvlOverride w:ilvl="4"/>
    <w:lvlOverride w:ilvl="5"/>
    <w:lvlOverride w:ilvl="6"/>
    <w:lvlOverride w:ilvl="7"/>
    <w:lvlOverride w:ilv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714"/>
    <w:rsid w:val="00013502"/>
    <w:rsid w:val="000173B0"/>
    <w:rsid w:val="0005676F"/>
    <w:rsid w:val="000612FF"/>
    <w:rsid w:val="000619E9"/>
    <w:rsid w:val="000B05B7"/>
    <w:rsid w:val="000F69CC"/>
    <w:rsid w:val="00121624"/>
    <w:rsid w:val="00132AA3"/>
    <w:rsid w:val="001519CB"/>
    <w:rsid w:val="00155EC6"/>
    <w:rsid w:val="00165D9E"/>
    <w:rsid w:val="00166262"/>
    <w:rsid w:val="0018572D"/>
    <w:rsid w:val="001C3E8A"/>
    <w:rsid w:val="001D4275"/>
    <w:rsid w:val="00203B5E"/>
    <w:rsid w:val="0023169A"/>
    <w:rsid w:val="002868BB"/>
    <w:rsid w:val="002A5007"/>
    <w:rsid w:val="002B6F4C"/>
    <w:rsid w:val="002C7CD8"/>
    <w:rsid w:val="002D45B6"/>
    <w:rsid w:val="002E6E00"/>
    <w:rsid w:val="00330C50"/>
    <w:rsid w:val="00336AC1"/>
    <w:rsid w:val="003C07B0"/>
    <w:rsid w:val="003C15DE"/>
    <w:rsid w:val="003E57EC"/>
    <w:rsid w:val="00410F84"/>
    <w:rsid w:val="0045218E"/>
    <w:rsid w:val="00462774"/>
    <w:rsid w:val="004666A5"/>
    <w:rsid w:val="004A6EFD"/>
    <w:rsid w:val="004A7AF7"/>
    <w:rsid w:val="004F594A"/>
    <w:rsid w:val="0050051E"/>
    <w:rsid w:val="00503C37"/>
    <w:rsid w:val="00511203"/>
    <w:rsid w:val="00532276"/>
    <w:rsid w:val="00546817"/>
    <w:rsid w:val="005662E8"/>
    <w:rsid w:val="00572D80"/>
    <w:rsid w:val="005856A0"/>
    <w:rsid w:val="005A19BC"/>
    <w:rsid w:val="005A7840"/>
    <w:rsid w:val="005B5EAD"/>
    <w:rsid w:val="005C616F"/>
    <w:rsid w:val="005E5DFC"/>
    <w:rsid w:val="005F7112"/>
    <w:rsid w:val="005F7992"/>
    <w:rsid w:val="00601C6B"/>
    <w:rsid w:val="00601FC3"/>
    <w:rsid w:val="0065363C"/>
    <w:rsid w:val="006815A5"/>
    <w:rsid w:val="00685ADD"/>
    <w:rsid w:val="00693564"/>
    <w:rsid w:val="006A407F"/>
    <w:rsid w:val="006C6357"/>
    <w:rsid w:val="006D36F7"/>
    <w:rsid w:val="006E5CDD"/>
    <w:rsid w:val="00756030"/>
    <w:rsid w:val="00772F9C"/>
    <w:rsid w:val="007757C2"/>
    <w:rsid w:val="007B7E7D"/>
    <w:rsid w:val="007D21D4"/>
    <w:rsid w:val="007D68CB"/>
    <w:rsid w:val="00807C58"/>
    <w:rsid w:val="00816F43"/>
    <w:rsid w:val="00823452"/>
    <w:rsid w:val="00827DED"/>
    <w:rsid w:val="00837682"/>
    <w:rsid w:val="00842B85"/>
    <w:rsid w:val="008636AA"/>
    <w:rsid w:val="00875240"/>
    <w:rsid w:val="00892DAD"/>
    <w:rsid w:val="008D43EF"/>
    <w:rsid w:val="008D47DE"/>
    <w:rsid w:val="008D74DD"/>
    <w:rsid w:val="008F0818"/>
    <w:rsid w:val="008F7848"/>
    <w:rsid w:val="00914E04"/>
    <w:rsid w:val="00966ABC"/>
    <w:rsid w:val="009E192F"/>
    <w:rsid w:val="009F228D"/>
    <w:rsid w:val="009F3FF9"/>
    <w:rsid w:val="00A01427"/>
    <w:rsid w:val="00A30AAC"/>
    <w:rsid w:val="00A32D16"/>
    <w:rsid w:val="00A434AD"/>
    <w:rsid w:val="00A65639"/>
    <w:rsid w:val="00A74596"/>
    <w:rsid w:val="00AD4557"/>
    <w:rsid w:val="00AE0312"/>
    <w:rsid w:val="00AE2E1B"/>
    <w:rsid w:val="00AE458F"/>
    <w:rsid w:val="00B12899"/>
    <w:rsid w:val="00B2752A"/>
    <w:rsid w:val="00B36DEF"/>
    <w:rsid w:val="00B42FB4"/>
    <w:rsid w:val="00B50170"/>
    <w:rsid w:val="00B6312B"/>
    <w:rsid w:val="00B66FCE"/>
    <w:rsid w:val="00B926A7"/>
    <w:rsid w:val="00BA7932"/>
    <w:rsid w:val="00BD0018"/>
    <w:rsid w:val="00BE1BA6"/>
    <w:rsid w:val="00C02F41"/>
    <w:rsid w:val="00C31F63"/>
    <w:rsid w:val="00C47C25"/>
    <w:rsid w:val="00C55069"/>
    <w:rsid w:val="00C71EA5"/>
    <w:rsid w:val="00C8585E"/>
    <w:rsid w:val="00C92A41"/>
    <w:rsid w:val="00C95031"/>
    <w:rsid w:val="00CC05C6"/>
    <w:rsid w:val="00CD7B9E"/>
    <w:rsid w:val="00CE5105"/>
    <w:rsid w:val="00CF4779"/>
    <w:rsid w:val="00D330FA"/>
    <w:rsid w:val="00D372BC"/>
    <w:rsid w:val="00D63A81"/>
    <w:rsid w:val="00D8729A"/>
    <w:rsid w:val="00D87FD2"/>
    <w:rsid w:val="00D91BB9"/>
    <w:rsid w:val="00D957B1"/>
    <w:rsid w:val="00DA2369"/>
    <w:rsid w:val="00DD3FDB"/>
    <w:rsid w:val="00E037CF"/>
    <w:rsid w:val="00E266F3"/>
    <w:rsid w:val="00E30A35"/>
    <w:rsid w:val="00E7197A"/>
    <w:rsid w:val="00E76CC4"/>
    <w:rsid w:val="00E85ED8"/>
    <w:rsid w:val="00E97258"/>
    <w:rsid w:val="00EA05F8"/>
    <w:rsid w:val="00EE3D5A"/>
    <w:rsid w:val="00F01DFB"/>
    <w:rsid w:val="00F155CA"/>
    <w:rsid w:val="00F21714"/>
    <w:rsid w:val="00F32C27"/>
    <w:rsid w:val="00F356BB"/>
    <w:rsid w:val="00F437E6"/>
    <w:rsid w:val="00F47344"/>
    <w:rsid w:val="00F81CF1"/>
    <w:rsid w:val="00F82FB4"/>
    <w:rsid w:val="00F854EF"/>
    <w:rsid w:val="00F9041D"/>
    <w:rsid w:val="00FD18DB"/>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416CF"/>
  <w15:chartTrackingRefBased/>
  <w15:docId w15:val="{F6065A62-ADB5-4219-B19F-1417732F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6A0"/>
    <w:pPr>
      <w:spacing w:after="200" w:line="276" w:lineRule="auto"/>
    </w:pPr>
    <w:rPr>
      <w:sz w:val="22"/>
      <w:szCs w:val="22"/>
      <w:lang w:eastAsia="en-US"/>
    </w:rPr>
  </w:style>
  <w:style w:type="paragraph" w:styleId="Titre1">
    <w:name w:val="heading 1"/>
    <w:basedOn w:val="Normal"/>
    <w:next w:val="Normal"/>
    <w:link w:val="Titre1Car"/>
    <w:uiPriority w:val="9"/>
    <w:qFormat/>
    <w:rsid w:val="003C15DE"/>
    <w:pPr>
      <w:keepNext/>
      <w:keepLines/>
      <w:spacing w:before="480" w:after="0"/>
      <w:outlineLvl w:val="0"/>
    </w:pPr>
    <w:rPr>
      <w:rFonts w:ascii="Cambria" w:eastAsia="Times New Roman" w:hAnsi="Cambria"/>
      <w:b/>
      <w:bCs/>
      <w:color w:val="365F91"/>
      <w:sz w:val="28"/>
      <w:szCs w:val="28"/>
      <w:lang w:val="x-none" w:eastAsia="x-none"/>
    </w:rPr>
  </w:style>
  <w:style w:type="paragraph" w:styleId="Titre3">
    <w:name w:val="heading 3"/>
    <w:basedOn w:val="Normal"/>
    <w:next w:val="Normal"/>
    <w:link w:val="Titre3Car"/>
    <w:uiPriority w:val="9"/>
    <w:semiHidden/>
    <w:unhideWhenUsed/>
    <w:qFormat/>
    <w:rsid w:val="003C15DE"/>
    <w:pPr>
      <w:keepNext/>
      <w:keepLines/>
      <w:spacing w:before="200" w:after="0"/>
      <w:outlineLvl w:val="2"/>
    </w:pPr>
    <w:rPr>
      <w:rFonts w:ascii="Cambria" w:eastAsia="Times New Roman" w:hAnsi="Cambria"/>
      <w:b/>
      <w:bCs/>
      <w:color w:val="4F81BD"/>
      <w:sz w:val="20"/>
      <w:szCs w:val="20"/>
      <w:lang w:val="x-none" w:eastAsia="x-none"/>
    </w:rPr>
  </w:style>
  <w:style w:type="paragraph" w:styleId="Titre5">
    <w:name w:val="heading 5"/>
    <w:aliases w:val="intertitre"/>
    <w:basedOn w:val="Listenumros2"/>
    <w:next w:val="Listepuces2"/>
    <w:link w:val="Titre5Car"/>
    <w:uiPriority w:val="9"/>
    <w:unhideWhenUsed/>
    <w:qFormat/>
    <w:rsid w:val="00BA7932"/>
    <w:pPr>
      <w:widowControl w:val="0"/>
      <w:tabs>
        <w:tab w:val="clear" w:pos="643"/>
      </w:tabs>
      <w:suppressAutoHyphens/>
      <w:spacing w:before="240" w:after="60" w:line="240" w:lineRule="auto"/>
      <w:ind w:left="0" w:firstLine="0"/>
      <w:outlineLvl w:val="4"/>
    </w:pPr>
    <w:rPr>
      <w:rFonts w:ascii="Expo SSi" w:eastAsia="Times New Roman" w:hAnsi="Expo SSi"/>
      <w:b/>
      <w:bCs/>
      <w:i/>
      <w:iCs/>
      <w:kern w:val="1"/>
      <w:sz w:val="28"/>
      <w:szCs w:val="26"/>
      <w:lang w:val="fr-FR"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aliases w:val="intertitre Car"/>
    <w:link w:val="Titre5"/>
    <w:uiPriority w:val="9"/>
    <w:rsid w:val="00BA7932"/>
    <w:rPr>
      <w:rFonts w:ascii="Expo SSi" w:eastAsia="Times New Roman" w:hAnsi="Expo SSi" w:cs="Times New Roman"/>
      <w:b/>
      <w:bCs/>
      <w:i/>
      <w:iCs/>
      <w:kern w:val="1"/>
      <w:sz w:val="28"/>
      <w:szCs w:val="26"/>
      <w:lang w:val="fr-FR"/>
    </w:rPr>
  </w:style>
  <w:style w:type="paragraph" w:styleId="Listenumros2">
    <w:name w:val="List Number 2"/>
    <w:basedOn w:val="Normal"/>
    <w:uiPriority w:val="99"/>
    <w:semiHidden/>
    <w:unhideWhenUsed/>
    <w:rsid w:val="00B12899"/>
    <w:pPr>
      <w:tabs>
        <w:tab w:val="num" w:pos="643"/>
      </w:tabs>
      <w:ind w:left="643" w:hanging="360"/>
      <w:contextualSpacing/>
    </w:pPr>
  </w:style>
  <w:style w:type="paragraph" w:styleId="Listepuces2">
    <w:name w:val="List Bullet 2"/>
    <w:basedOn w:val="Normal"/>
    <w:uiPriority w:val="99"/>
    <w:semiHidden/>
    <w:unhideWhenUsed/>
    <w:rsid w:val="00B12899"/>
    <w:pPr>
      <w:tabs>
        <w:tab w:val="num" w:pos="643"/>
      </w:tabs>
      <w:ind w:left="643" w:hanging="360"/>
      <w:contextualSpacing/>
    </w:pPr>
  </w:style>
  <w:style w:type="paragraph" w:styleId="Textedebulles">
    <w:name w:val="Balloon Text"/>
    <w:basedOn w:val="Normal"/>
    <w:link w:val="TextedebullesCar"/>
    <w:uiPriority w:val="99"/>
    <w:semiHidden/>
    <w:unhideWhenUsed/>
    <w:rsid w:val="00F21714"/>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F21714"/>
    <w:rPr>
      <w:rFonts w:ascii="Tahoma" w:hAnsi="Tahoma" w:cs="Tahoma"/>
      <w:sz w:val="16"/>
      <w:szCs w:val="16"/>
    </w:rPr>
  </w:style>
  <w:style w:type="character" w:customStyle="1" w:styleId="Titre1Car">
    <w:name w:val="Titre 1 Car"/>
    <w:link w:val="Titre1"/>
    <w:uiPriority w:val="9"/>
    <w:rsid w:val="003C15DE"/>
    <w:rPr>
      <w:rFonts w:ascii="Cambria" w:eastAsia="Times New Roman" w:hAnsi="Cambria" w:cs="Times New Roman"/>
      <w:b/>
      <w:bCs/>
      <w:color w:val="365F91"/>
      <w:sz w:val="28"/>
      <w:szCs w:val="28"/>
    </w:rPr>
  </w:style>
  <w:style w:type="character" w:customStyle="1" w:styleId="Titre3Car">
    <w:name w:val="Titre 3 Car"/>
    <w:link w:val="Titre3"/>
    <w:uiPriority w:val="9"/>
    <w:semiHidden/>
    <w:rsid w:val="003C15DE"/>
    <w:rPr>
      <w:rFonts w:ascii="Cambria" w:eastAsia="Times New Roman" w:hAnsi="Cambria" w:cs="Times New Roman"/>
      <w:b/>
      <w:bCs/>
      <w:color w:val="4F81BD"/>
    </w:rPr>
  </w:style>
  <w:style w:type="paragraph" w:styleId="Titre">
    <w:name w:val="Title"/>
    <w:basedOn w:val="Normal"/>
    <w:next w:val="Sous-titre"/>
    <w:link w:val="TitreCar"/>
    <w:rsid w:val="003C15DE"/>
    <w:pPr>
      <w:suppressAutoHyphens/>
      <w:autoSpaceDE w:val="0"/>
      <w:spacing w:after="0" w:line="240" w:lineRule="auto"/>
    </w:pPr>
    <w:rPr>
      <w:rFonts w:ascii="Times New Roman" w:eastAsia="Times New Roman" w:hAnsi="Times New Roman"/>
      <w:b/>
      <w:bCs/>
      <w:color w:val="000000"/>
      <w:sz w:val="60"/>
      <w:szCs w:val="60"/>
      <w:lang w:val="fr-FR" w:eastAsia="ar-SA"/>
    </w:rPr>
  </w:style>
  <w:style w:type="character" w:customStyle="1" w:styleId="TitreCar">
    <w:name w:val="Titre Car"/>
    <w:link w:val="Titre"/>
    <w:rsid w:val="003C15DE"/>
    <w:rPr>
      <w:rFonts w:ascii="Times New Roman" w:eastAsia="Times New Roman" w:hAnsi="Times New Roman" w:cs="Times New Roman"/>
      <w:b/>
      <w:bCs/>
      <w:color w:val="000000"/>
      <w:sz w:val="60"/>
      <w:szCs w:val="60"/>
      <w:lang w:val="fr-FR" w:eastAsia="ar-SA"/>
    </w:rPr>
  </w:style>
  <w:style w:type="paragraph" w:styleId="Corpsdetexte">
    <w:name w:val="Body Text"/>
    <w:basedOn w:val="Normal"/>
    <w:link w:val="CorpsdetexteCar"/>
    <w:semiHidden/>
    <w:rsid w:val="003C15DE"/>
    <w:pPr>
      <w:suppressAutoHyphens/>
      <w:spacing w:after="0" w:line="240" w:lineRule="auto"/>
    </w:pPr>
    <w:rPr>
      <w:rFonts w:ascii="Arial" w:eastAsia="Times New Roman" w:hAnsi="Arial"/>
      <w:sz w:val="20"/>
      <w:szCs w:val="20"/>
      <w:lang w:val="fr-FR" w:eastAsia="ar-SA"/>
    </w:rPr>
  </w:style>
  <w:style w:type="character" w:customStyle="1" w:styleId="CorpsdetexteCar">
    <w:name w:val="Corps de texte Car"/>
    <w:link w:val="Corpsdetexte"/>
    <w:semiHidden/>
    <w:rsid w:val="003C15DE"/>
    <w:rPr>
      <w:rFonts w:ascii="Arial" w:eastAsia="Times New Roman" w:hAnsi="Arial" w:cs="Times New Roman"/>
      <w:szCs w:val="20"/>
      <w:lang w:val="fr-FR" w:eastAsia="ar-SA"/>
    </w:rPr>
  </w:style>
  <w:style w:type="paragraph" w:customStyle="1" w:styleId="Contenudetableau">
    <w:name w:val="Contenu de tableau"/>
    <w:basedOn w:val="Normal"/>
    <w:rsid w:val="003C15DE"/>
    <w:pPr>
      <w:suppressLineNumbers/>
      <w:suppressAutoHyphens/>
      <w:spacing w:after="0" w:line="240" w:lineRule="auto"/>
    </w:pPr>
    <w:rPr>
      <w:rFonts w:ascii="Times New Roman" w:eastAsia="Times New Roman" w:hAnsi="Times New Roman"/>
      <w:sz w:val="24"/>
      <w:szCs w:val="24"/>
      <w:lang w:val="fr-FR" w:eastAsia="ar-SA"/>
    </w:rPr>
  </w:style>
  <w:style w:type="paragraph" w:customStyle="1" w:styleId="Texte">
    <w:name w:val="Texte"/>
    <w:rsid w:val="003C15DE"/>
    <w:pPr>
      <w:suppressAutoHyphens/>
      <w:autoSpaceDE w:val="0"/>
    </w:pPr>
    <w:rPr>
      <w:rFonts w:ascii="Arial" w:eastAsia="Times New Roman" w:hAnsi="Arial" w:cs="Arial"/>
      <w:color w:val="000000"/>
      <w:sz w:val="22"/>
      <w:szCs w:val="22"/>
      <w:lang w:val="fr-FR" w:eastAsia="ar-SA"/>
    </w:rPr>
  </w:style>
  <w:style w:type="paragraph" w:customStyle="1" w:styleId="Contenuducadre">
    <w:name w:val="Contenu du cadre"/>
    <w:basedOn w:val="Corpsdetexte"/>
    <w:rsid w:val="003C15DE"/>
  </w:style>
  <w:style w:type="paragraph" w:styleId="Corpsdetexte2">
    <w:name w:val="Body Text 2"/>
    <w:basedOn w:val="Normal"/>
    <w:link w:val="Corpsdetexte2Car"/>
    <w:semiHidden/>
    <w:rsid w:val="003C15DE"/>
    <w:pPr>
      <w:tabs>
        <w:tab w:val="left" w:pos="1418"/>
        <w:tab w:val="left" w:pos="1985"/>
        <w:tab w:val="left" w:pos="7230"/>
        <w:tab w:val="left" w:leader="dot" w:pos="10065"/>
        <w:tab w:val="left" w:leader="dot" w:pos="10206"/>
      </w:tabs>
      <w:suppressAutoHyphens/>
      <w:spacing w:after="0" w:line="360" w:lineRule="auto"/>
    </w:pPr>
    <w:rPr>
      <w:rFonts w:ascii="Arial" w:eastAsia="Times New Roman" w:hAnsi="Arial"/>
      <w:sz w:val="16"/>
      <w:szCs w:val="24"/>
      <w:lang w:val="fr-FR" w:eastAsia="ar-SA"/>
    </w:rPr>
  </w:style>
  <w:style w:type="character" w:customStyle="1" w:styleId="Corpsdetexte2Car">
    <w:name w:val="Corps de texte 2 Car"/>
    <w:link w:val="Corpsdetexte2"/>
    <w:semiHidden/>
    <w:rsid w:val="003C15DE"/>
    <w:rPr>
      <w:rFonts w:ascii="Arial" w:eastAsia="Times New Roman" w:hAnsi="Arial" w:cs="Times New Roman"/>
      <w:sz w:val="16"/>
      <w:szCs w:val="24"/>
      <w:lang w:val="fr-FR" w:eastAsia="ar-SA"/>
    </w:rPr>
  </w:style>
  <w:style w:type="paragraph" w:styleId="Sous-titre">
    <w:name w:val="Subtitle"/>
    <w:basedOn w:val="Normal"/>
    <w:next w:val="Normal"/>
    <w:link w:val="Sous-titreCar"/>
    <w:uiPriority w:val="11"/>
    <w:qFormat/>
    <w:rsid w:val="003C15DE"/>
    <w:pPr>
      <w:numPr>
        <w:ilvl w:val="1"/>
      </w:numPr>
    </w:pPr>
    <w:rPr>
      <w:rFonts w:ascii="Cambria" w:eastAsia="Times New Roman" w:hAnsi="Cambria"/>
      <w:i/>
      <w:iCs/>
      <w:color w:val="4F81BD"/>
      <w:spacing w:val="15"/>
      <w:sz w:val="24"/>
      <w:szCs w:val="24"/>
      <w:lang w:val="x-none" w:eastAsia="x-none"/>
    </w:rPr>
  </w:style>
  <w:style w:type="character" w:customStyle="1" w:styleId="Sous-titreCar">
    <w:name w:val="Sous-titre Car"/>
    <w:link w:val="Sous-titre"/>
    <w:uiPriority w:val="11"/>
    <w:rsid w:val="003C15DE"/>
    <w:rPr>
      <w:rFonts w:ascii="Cambria" w:eastAsia="Times New Roman" w:hAnsi="Cambria" w:cs="Times New Roman"/>
      <w:i/>
      <w:iCs/>
      <w:color w:val="4F81BD"/>
      <w:spacing w:val="15"/>
      <w:sz w:val="24"/>
      <w:szCs w:val="24"/>
    </w:rPr>
  </w:style>
  <w:style w:type="table" w:styleId="Grilledutableau">
    <w:name w:val="Table Grid"/>
    <w:basedOn w:val="TableauNormal"/>
    <w:uiPriority w:val="59"/>
    <w:rsid w:val="00A745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link w:val="ParagraphedelisteCar"/>
    <w:uiPriority w:val="34"/>
    <w:qFormat/>
    <w:rsid w:val="00B2752A"/>
    <w:pPr>
      <w:ind w:left="720"/>
      <w:contextualSpacing/>
    </w:pPr>
  </w:style>
  <w:style w:type="paragraph" w:styleId="En-tte">
    <w:name w:val="header"/>
    <w:basedOn w:val="Normal"/>
    <w:link w:val="En-tteCar"/>
    <w:uiPriority w:val="99"/>
    <w:unhideWhenUsed/>
    <w:rsid w:val="004F594A"/>
    <w:pPr>
      <w:tabs>
        <w:tab w:val="center" w:pos="4536"/>
        <w:tab w:val="right" w:pos="9072"/>
      </w:tabs>
    </w:pPr>
  </w:style>
  <w:style w:type="character" w:customStyle="1" w:styleId="En-tteCar">
    <w:name w:val="En-tête Car"/>
    <w:link w:val="En-tte"/>
    <w:uiPriority w:val="99"/>
    <w:rsid w:val="004F594A"/>
    <w:rPr>
      <w:sz w:val="22"/>
      <w:szCs w:val="22"/>
      <w:lang w:val="fr-BE" w:eastAsia="en-US"/>
    </w:rPr>
  </w:style>
  <w:style w:type="paragraph" w:styleId="Pieddepage">
    <w:name w:val="footer"/>
    <w:basedOn w:val="Normal"/>
    <w:link w:val="PieddepageCar"/>
    <w:uiPriority w:val="99"/>
    <w:unhideWhenUsed/>
    <w:rsid w:val="004F594A"/>
    <w:pPr>
      <w:tabs>
        <w:tab w:val="center" w:pos="4536"/>
        <w:tab w:val="right" w:pos="9072"/>
      </w:tabs>
    </w:pPr>
  </w:style>
  <w:style w:type="character" w:customStyle="1" w:styleId="PieddepageCar">
    <w:name w:val="Pied de page Car"/>
    <w:link w:val="Pieddepage"/>
    <w:uiPriority w:val="99"/>
    <w:rsid w:val="004F594A"/>
    <w:rPr>
      <w:sz w:val="22"/>
      <w:szCs w:val="22"/>
      <w:lang w:val="fr-BE" w:eastAsia="en-US"/>
    </w:rPr>
  </w:style>
  <w:style w:type="paragraph" w:styleId="Notedebasdepage">
    <w:name w:val="footnote text"/>
    <w:basedOn w:val="Normal"/>
    <w:link w:val="NotedebasdepageCar"/>
    <w:uiPriority w:val="99"/>
    <w:semiHidden/>
    <w:unhideWhenUsed/>
    <w:rsid w:val="00F01DFB"/>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F01DFB"/>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F01DFB"/>
    <w:rPr>
      <w:vertAlign w:val="superscript"/>
    </w:rPr>
  </w:style>
  <w:style w:type="character" w:customStyle="1" w:styleId="ParagraphedelisteCar">
    <w:name w:val="Paragraphe de liste Car"/>
    <w:basedOn w:val="Policepardfaut"/>
    <w:link w:val="Paragraphedeliste"/>
    <w:uiPriority w:val="34"/>
    <w:locked/>
    <w:rsid w:val="00F01DFB"/>
    <w:rPr>
      <w:sz w:val="22"/>
      <w:szCs w:val="22"/>
      <w:lang w:eastAsia="en-US"/>
    </w:rPr>
  </w:style>
  <w:style w:type="character" w:styleId="Lienhypertexte">
    <w:name w:val="Hyperlink"/>
    <w:basedOn w:val="Policepardfaut"/>
    <w:uiPriority w:val="99"/>
    <w:unhideWhenUsed/>
    <w:rsid w:val="00F01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otheek.be/fr/Pharmacien/Pages/ou-effectuer-un-test-covid-rapide-en-pharmacie.aspx" TargetMode="External"/><Relationship Id="rId3" Type="http://schemas.openxmlformats.org/officeDocument/2006/relationships/settings" Target="settings.xml"/><Relationship Id="rId7" Type="http://schemas.openxmlformats.org/officeDocument/2006/relationships/hyperlink" Target="https://sat.info-coronavirus.be/fr/formulaire/s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brussels.testcovid.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2250</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Guides Catholiques de Belgique</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caudronc</dc:creator>
  <cp:keywords/>
  <dc:description/>
  <cp:lastModifiedBy>Eva  Grégoire</cp:lastModifiedBy>
  <cp:revision>6</cp:revision>
  <cp:lastPrinted>2020-06-10T23:52:00Z</cp:lastPrinted>
  <dcterms:created xsi:type="dcterms:W3CDTF">2022-02-25T22:26:00Z</dcterms:created>
  <dcterms:modified xsi:type="dcterms:W3CDTF">2022-03-01T12:28:00Z</dcterms:modified>
</cp:coreProperties>
</file>