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CBDC" w14:textId="313F2407" w:rsidR="00D7778F" w:rsidRDefault="007530E1" w:rsidP="009D5467">
      <w:pPr>
        <w:pStyle w:val="Titre1"/>
        <w:rPr>
          <w:rFonts w:eastAsia="Calibri"/>
        </w:rPr>
      </w:pPr>
      <w:r>
        <w:rPr>
          <w:rFonts w:eastAsia="Calibri"/>
        </w:rPr>
        <w:t>Aide à la rédaction de la préparation de camp</w:t>
      </w:r>
    </w:p>
    <w:p w14:paraId="279B6EAC" w14:textId="77777777" w:rsidR="00D7778F" w:rsidRDefault="00D7778F" w:rsidP="009D5467">
      <w:pPr>
        <w:jc w:val="both"/>
      </w:pPr>
    </w:p>
    <w:p w14:paraId="10F1755C" w14:textId="77777777" w:rsidR="00D7778F" w:rsidRDefault="00942748" w:rsidP="009D5467">
      <w:pPr>
        <w:pStyle w:val="Titre2"/>
        <w:jc w:val="both"/>
      </w:pPr>
      <w:r>
        <w:t>Comment utiliser ce document ?</w:t>
      </w:r>
    </w:p>
    <w:p w14:paraId="1A300FBC" w14:textId="77777777" w:rsidR="00D7778F" w:rsidRDefault="00942748" w:rsidP="009D5467">
      <w:pPr>
        <w:pStyle w:val="Paragraphedeliste"/>
        <w:ind w:left="0"/>
        <w:jc w:val="both"/>
        <w:rPr>
          <w:lang w:val="fr-BE"/>
        </w:rPr>
      </w:pPr>
      <w:r>
        <w:rPr>
          <w:lang w:val="fr-BE"/>
        </w:rPr>
        <w:t xml:space="preserve">Cet outil reprend les 5 Incontournables énoncés dans le document </w:t>
      </w:r>
      <w:hyperlink r:id="rId11" w:history="1">
        <w:r>
          <w:rPr>
            <w:rStyle w:val="Lienhypertexte"/>
            <w:i/>
            <w:iCs/>
            <w:lang w:val="fr-BE"/>
          </w:rPr>
          <w:t>Préparation de camp</w:t>
        </w:r>
        <w:r>
          <w:rPr>
            <w:rStyle w:val="Lienhypertexte"/>
            <w:lang w:val="fr-BE"/>
          </w:rPr>
          <w:t xml:space="preserve"> </w:t>
        </w:r>
      </w:hyperlink>
      <w:r>
        <w:rPr>
          <w:lang w:val="fr-BE"/>
        </w:rPr>
        <w:t xml:space="preserve"> et propose, pour chacun, une série de questions ouvertes. </w:t>
      </w:r>
    </w:p>
    <w:p w14:paraId="40D85372" w14:textId="77777777" w:rsidR="00D7778F" w:rsidRDefault="00D7778F" w:rsidP="009D5467">
      <w:pPr>
        <w:pStyle w:val="Paragraphedeliste"/>
        <w:ind w:left="0"/>
        <w:jc w:val="both"/>
        <w:rPr>
          <w:lang w:val="fr-BE"/>
        </w:rPr>
      </w:pPr>
    </w:p>
    <w:p w14:paraId="46062670" w14:textId="77777777" w:rsidR="00D7778F" w:rsidRDefault="00942748" w:rsidP="009D5467">
      <w:pPr>
        <w:pStyle w:val="Paragraphedeliste"/>
        <w:ind w:left="0"/>
        <w:jc w:val="both"/>
        <w:rPr>
          <w:lang w:val="fr-BE"/>
        </w:rPr>
      </w:pPr>
      <w:r>
        <w:rPr>
          <w:lang w:val="fr-BE"/>
        </w:rPr>
        <w:t xml:space="preserve">À toi, </w:t>
      </w:r>
      <w:r>
        <w:rPr>
          <w:b/>
          <w:lang w:val="fr-BE"/>
        </w:rPr>
        <w:t>Staff</w:t>
      </w:r>
      <w:r>
        <w:rPr>
          <w:lang w:val="fr-BE"/>
        </w:rPr>
        <w:t xml:space="preserve">, il propose un </w:t>
      </w:r>
      <w:r>
        <w:rPr>
          <w:b/>
          <w:lang w:val="fr-BE"/>
        </w:rPr>
        <w:t>guide pour une réflexion</w:t>
      </w:r>
      <w:r>
        <w:rPr>
          <w:lang w:val="fr-BE"/>
        </w:rPr>
        <w:t xml:space="preserve"> à mener en équipe et qui vous permettra de construire </w:t>
      </w:r>
      <w:r>
        <w:rPr>
          <w:b/>
          <w:lang w:val="fr-BE"/>
        </w:rPr>
        <w:t>votre propre projet</w:t>
      </w:r>
      <w:r>
        <w:rPr>
          <w:lang w:val="fr-BE"/>
        </w:rPr>
        <w:t xml:space="preserve"> de camp. Prenez le temps de coucher par écrit vos meilleures idées qui constitueront votre prépa de camp. Il n’y a pas de mauvaise réponse et il ne s’agit pas d’un devoir administratif</w:t>
      </w:r>
      <w:r>
        <w:rPr>
          <w:rFonts w:ascii="Cambria" w:hAnsi="Cambria"/>
          <w:lang w:val="fr-BE"/>
        </w:rPr>
        <w:t> </w:t>
      </w:r>
      <w:r>
        <w:rPr>
          <w:lang w:val="fr-BE"/>
        </w:rPr>
        <w:t xml:space="preserve">! Celle-ci est avant tout un document utile, qui te sert de référence pour permettre au Staff et aux intendants de s’organiser et d’être prêts à faire face aux imprévus… </w:t>
      </w:r>
    </w:p>
    <w:p w14:paraId="74FD7159" w14:textId="77777777" w:rsidR="00D7778F" w:rsidRDefault="00D7778F" w:rsidP="009D5467">
      <w:pPr>
        <w:pStyle w:val="Paragraphedeliste"/>
        <w:ind w:left="0"/>
        <w:jc w:val="both"/>
        <w:rPr>
          <w:lang w:val="fr-BE"/>
        </w:rPr>
      </w:pPr>
    </w:p>
    <w:p w14:paraId="39F25B4B" w14:textId="77777777" w:rsidR="00D7778F" w:rsidRDefault="00942748" w:rsidP="009D5467">
      <w:pPr>
        <w:pStyle w:val="Paragraphedeliste"/>
        <w:ind w:left="0"/>
        <w:jc w:val="both"/>
        <w:rPr>
          <w:lang w:val="fr-BE"/>
        </w:rPr>
      </w:pPr>
      <w:r>
        <w:rPr>
          <w:lang w:val="fr-BE"/>
        </w:rPr>
        <w:t>Pour chaque Incontournable, tu trouves</w:t>
      </w:r>
      <w:r>
        <w:rPr>
          <w:rFonts w:ascii="Cambria" w:hAnsi="Cambria" w:cs="Cambria"/>
          <w:lang w:val="fr-BE"/>
        </w:rPr>
        <w:t> </w:t>
      </w:r>
      <w:r>
        <w:rPr>
          <w:lang w:val="fr-BE"/>
        </w:rPr>
        <w:t>:</w:t>
      </w:r>
    </w:p>
    <w:p w14:paraId="21A51EBF" w14:textId="77777777" w:rsidR="00D7778F" w:rsidRDefault="00942748" w:rsidP="009D5467">
      <w:pPr>
        <w:pStyle w:val="Paragraphedeliste"/>
        <w:ind w:left="0"/>
        <w:jc w:val="both"/>
        <w:rPr>
          <w:lang w:val="fr-BE"/>
        </w:rPr>
      </w:pPr>
      <w:r>
        <w:rPr>
          <w:lang w:val="fr-BE"/>
        </w:rPr>
        <w:t>- une série de questions ouvertes</w:t>
      </w:r>
      <w:r>
        <w:rPr>
          <w:rFonts w:ascii="Cambria" w:hAnsi="Cambria" w:cs="Cambria"/>
          <w:lang w:val="fr-BE"/>
        </w:rPr>
        <w:t> </w:t>
      </w:r>
      <w:r>
        <w:rPr>
          <w:lang w:val="fr-BE"/>
        </w:rPr>
        <w:t>: ce sont les «</w:t>
      </w:r>
      <w:r>
        <w:rPr>
          <w:rFonts w:ascii="Cambria" w:hAnsi="Cambria" w:cs="Cambria"/>
          <w:lang w:val="fr-BE"/>
        </w:rPr>
        <w:t> </w:t>
      </w:r>
      <w:r>
        <w:rPr>
          <w:lang w:val="fr-BE"/>
        </w:rPr>
        <w:t>bonnes</w:t>
      </w:r>
      <w:r>
        <w:rPr>
          <w:rFonts w:ascii="Cambria" w:hAnsi="Cambria" w:cs="Cambria"/>
          <w:lang w:val="fr-BE"/>
        </w:rPr>
        <w:t xml:space="preserve"> </w:t>
      </w:r>
      <w:r>
        <w:rPr>
          <w:lang w:val="fr-BE"/>
        </w:rPr>
        <w:t>questions</w:t>
      </w:r>
      <w:r>
        <w:rPr>
          <w:rFonts w:ascii="Cambria" w:hAnsi="Cambria" w:cs="Cambria"/>
          <w:lang w:val="fr-BE"/>
        </w:rPr>
        <w:t> </w:t>
      </w:r>
      <w:r>
        <w:rPr>
          <w:rFonts w:ascii="TraditionellSans" w:hAnsi="TraditionellSans" w:cs="TraditionellSans"/>
          <w:lang w:val="fr-BE"/>
        </w:rPr>
        <w:t>»</w:t>
      </w:r>
      <w:r>
        <w:rPr>
          <w:lang w:val="fr-BE"/>
        </w:rPr>
        <w:t xml:space="preserve"> à se poser en Staff. Prenez le temps d’y réfléchir avant de prendre vos décisions</w:t>
      </w:r>
      <w:r>
        <w:rPr>
          <w:rFonts w:ascii="Cambria" w:hAnsi="Cambria" w:cs="Cambria"/>
          <w:lang w:val="fr-BE"/>
        </w:rPr>
        <w:t> </w:t>
      </w:r>
      <w:r>
        <w:rPr>
          <w:lang w:val="fr-BE"/>
        </w:rPr>
        <w:t>;</w:t>
      </w:r>
    </w:p>
    <w:p w14:paraId="56993856" w14:textId="77777777" w:rsidR="00D7778F" w:rsidRDefault="00942748" w:rsidP="009D5467">
      <w:pPr>
        <w:pStyle w:val="Paragraphedeliste"/>
        <w:ind w:left="0"/>
        <w:jc w:val="both"/>
        <w:rPr>
          <w:lang w:val="fr-BE"/>
        </w:rPr>
      </w:pPr>
      <w:r>
        <w:rPr>
          <w:lang w:val="fr-BE"/>
        </w:rPr>
        <w:t>- un lien vers des documents qui t’aident à mettre par écrit vos décisions (horaire type, planning de camp…)</w:t>
      </w:r>
      <w:r>
        <w:rPr>
          <w:rFonts w:ascii="Cambria" w:hAnsi="Cambria" w:cs="Cambria"/>
          <w:lang w:val="fr-BE"/>
        </w:rPr>
        <w:t> </w:t>
      </w:r>
      <w:r>
        <w:rPr>
          <w:lang w:val="fr-BE"/>
        </w:rPr>
        <w:t>;</w:t>
      </w:r>
    </w:p>
    <w:p w14:paraId="4F1328DD" w14:textId="77777777" w:rsidR="00D7778F" w:rsidRDefault="00942748" w:rsidP="009D5467">
      <w:pPr>
        <w:pStyle w:val="Paragraphedeliste"/>
        <w:ind w:left="0"/>
        <w:jc w:val="both"/>
        <w:rPr>
          <w:lang w:val="fr-BE"/>
        </w:rPr>
      </w:pPr>
      <w:r>
        <w:rPr>
          <w:lang w:val="fr-BE"/>
        </w:rPr>
        <w:t xml:space="preserve">- un point d’autoévaluation pour prendre du recul et évaluer si ce point peut, à priori, être validé par le Staff d’Unité. </w:t>
      </w:r>
    </w:p>
    <w:p w14:paraId="2D137629" w14:textId="77777777" w:rsidR="00D7778F" w:rsidRDefault="00942748" w:rsidP="009D5467">
      <w:pPr>
        <w:pStyle w:val="Paragraphedeliste"/>
        <w:ind w:left="0"/>
        <w:jc w:val="both"/>
        <w:rPr>
          <w:lang w:val="fr-BE"/>
        </w:rPr>
      </w:pPr>
      <w:r>
        <w:rPr>
          <w:lang w:val="fr-BE"/>
        </w:rPr>
        <w:t>En pratique, tu peux décider de rédiger directement dans ce document</w:t>
      </w:r>
      <w:r>
        <w:rPr>
          <w:rFonts w:ascii="Cambria" w:hAnsi="Cambria" w:cs="Cambria"/>
          <w:lang w:val="fr-BE"/>
        </w:rPr>
        <w:t> </w:t>
      </w:r>
      <w:r>
        <w:rPr>
          <w:lang w:val="fr-BE"/>
        </w:rPr>
        <w:t>ou vous pouvez décider de rédiger votre prépa à part</w:t>
      </w:r>
      <w:r>
        <w:rPr>
          <w:rFonts w:ascii="Cambria" w:hAnsi="Cambria"/>
          <w:lang w:val="fr-BE"/>
        </w:rPr>
        <w:t> </w:t>
      </w:r>
      <w:r>
        <w:rPr>
          <w:lang w:val="fr-BE"/>
        </w:rPr>
        <w:t>! Pour plus de facilité, des liens permettent de naviguer à l’intérieur du document. À partir du schéma récapitulatif, tu peux choisir le point que tu souhaites développer et y accéder facilement en cliquant sur le lien. Un lien de retour te permet de revenir à ce schéma. De même, des liens permettent d’accéder aux documents complémentaires externes, repris sur le site des Guides.</w:t>
      </w:r>
    </w:p>
    <w:p w14:paraId="5EA8CE7F" w14:textId="77777777" w:rsidR="00D7778F" w:rsidRDefault="00D7778F" w:rsidP="009D5467">
      <w:pPr>
        <w:pStyle w:val="Paragraphedeliste"/>
        <w:ind w:left="0"/>
        <w:jc w:val="both"/>
        <w:rPr>
          <w:lang w:val="fr-BE"/>
        </w:rPr>
      </w:pPr>
    </w:p>
    <w:p w14:paraId="0D06C28B" w14:textId="77777777" w:rsidR="00D7778F" w:rsidRDefault="00942748" w:rsidP="009D5467">
      <w:pPr>
        <w:pStyle w:val="Paragraphedeliste"/>
        <w:ind w:left="0"/>
        <w:jc w:val="both"/>
        <w:rPr>
          <w:lang w:val="fr-BE"/>
        </w:rPr>
      </w:pPr>
      <w:r>
        <w:rPr>
          <w:lang w:val="fr-BE"/>
        </w:rPr>
        <w:t>Lorsque vos Incontournables sont pr</w:t>
      </w:r>
      <w:r>
        <w:rPr>
          <w:rFonts w:ascii="TraditionellSans" w:hAnsi="TraditionellSans" w:cs="TraditionellSans"/>
          <w:lang w:val="fr-BE"/>
        </w:rPr>
        <w:t>ê</w:t>
      </w:r>
      <w:r>
        <w:rPr>
          <w:lang w:val="fr-BE"/>
        </w:rPr>
        <w:t>ts, chacun signe l</w:t>
      </w:r>
      <w:r>
        <w:rPr>
          <w:rFonts w:ascii="TraditionellSans" w:hAnsi="TraditionellSans" w:cs="TraditionellSans"/>
          <w:lang w:val="fr-BE"/>
        </w:rPr>
        <w:t>’</w:t>
      </w:r>
      <w:hyperlink r:id="rId12" w:history="1">
        <w:r>
          <w:rPr>
            <w:rStyle w:val="Lienhypertexte"/>
            <w:i/>
            <w:iCs/>
            <w:lang w:val="fr-BE"/>
          </w:rPr>
          <w:t>Engagement de camp</w:t>
        </w:r>
      </w:hyperlink>
      <w:r>
        <w:rPr>
          <w:i/>
          <w:iCs/>
          <w:lang w:val="fr-BE"/>
        </w:rPr>
        <w:t xml:space="preserve">  </w:t>
      </w:r>
      <w:r>
        <w:rPr>
          <w:lang w:val="fr-BE"/>
        </w:rPr>
        <w:t>que tu transmets avec ta pr</w:t>
      </w:r>
      <w:r>
        <w:rPr>
          <w:rFonts w:ascii="TraditionellSans" w:hAnsi="TraditionellSans" w:cs="TraditionellSans"/>
          <w:lang w:val="fr-BE"/>
        </w:rPr>
        <w:t>é</w:t>
      </w:r>
      <w:r>
        <w:rPr>
          <w:lang w:val="fr-BE"/>
        </w:rPr>
        <w:t>pa de camp au Staff d</w:t>
      </w:r>
      <w:r>
        <w:rPr>
          <w:rFonts w:ascii="TraditionellSans" w:hAnsi="TraditionellSans" w:cs="TraditionellSans"/>
          <w:lang w:val="fr-BE"/>
        </w:rPr>
        <w:t>’</w:t>
      </w:r>
      <w:r>
        <w:rPr>
          <w:lang w:val="fr-BE"/>
        </w:rPr>
        <w:t>Unité et aux Cadres de R</w:t>
      </w:r>
      <w:r>
        <w:rPr>
          <w:rFonts w:ascii="TraditionellSans" w:hAnsi="TraditionellSans" w:cs="TraditionellSans"/>
          <w:lang w:val="fr-BE"/>
        </w:rPr>
        <w:t>é</w:t>
      </w:r>
      <w:r>
        <w:rPr>
          <w:lang w:val="fr-BE"/>
        </w:rPr>
        <w:t>gion pour validation. R</w:t>
      </w:r>
      <w:r>
        <w:rPr>
          <w:rFonts w:ascii="TraditionellSans" w:hAnsi="TraditionellSans" w:cs="TraditionellSans"/>
          <w:lang w:val="fr-BE"/>
        </w:rPr>
        <w:t>é</w:t>
      </w:r>
      <w:r>
        <w:rPr>
          <w:lang w:val="fr-BE"/>
        </w:rPr>
        <w:t>guli</w:t>
      </w:r>
      <w:r>
        <w:rPr>
          <w:rFonts w:ascii="TraditionellSans" w:hAnsi="TraditionellSans" w:cs="TraditionellSans"/>
          <w:lang w:val="fr-BE"/>
        </w:rPr>
        <w:t>è</w:t>
      </w:r>
      <w:r>
        <w:rPr>
          <w:lang w:val="fr-BE"/>
        </w:rPr>
        <w:t xml:space="preserve">rement, vous mettez </w:t>
      </w:r>
      <w:r>
        <w:rPr>
          <w:rFonts w:ascii="TraditionellSans" w:hAnsi="TraditionellSans" w:cs="TraditionellSans"/>
          <w:lang w:val="fr-BE"/>
        </w:rPr>
        <w:t>à</w:t>
      </w:r>
      <w:r>
        <w:rPr>
          <w:lang w:val="fr-BE"/>
        </w:rPr>
        <w:t xml:space="preserve"> jour la check-list pour qu</w:t>
      </w:r>
      <w:r>
        <w:rPr>
          <w:rFonts w:ascii="TraditionellSans" w:hAnsi="TraditionellSans" w:cs="TraditionellSans"/>
          <w:lang w:val="fr-BE"/>
        </w:rPr>
        <w:t>’</w:t>
      </w:r>
      <w:r>
        <w:rPr>
          <w:lang w:val="fr-BE"/>
        </w:rPr>
        <w:t>elle soit complète avant le départ.</w:t>
      </w:r>
    </w:p>
    <w:p w14:paraId="57621142" w14:textId="77777777" w:rsidR="00D7778F" w:rsidRDefault="00D7778F" w:rsidP="009D5467">
      <w:pPr>
        <w:pStyle w:val="Paragraphedeliste"/>
        <w:ind w:left="0"/>
        <w:jc w:val="both"/>
        <w:rPr>
          <w:lang w:val="fr-BE"/>
        </w:rPr>
      </w:pPr>
    </w:p>
    <w:p w14:paraId="683CE4BF" w14:textId="77777777" w:rsidR="00D7778F" w:rsidRDefault="00942748" w:rsidP="009D5467">
      <w:pPr>
        <w:pStyle w:val="Paragraphedeliste"/>
        <w:ind w:left="0"/>
        <w:jc w:val="both"/>
        <w:rPr>
          <w:lang w:val="fr-BE"/>
        </w:rPr>
      </w:pPr>
      <w:r>
        <w:rPr>
          <w:lang w:val="fr-BE"/>
        </w:rPr>
        <w:t xml:space="preserve">À toi, </w:t>
      </w:r>
      <w:r>
        <w:rPr>
          <w:b/>
          <w:lang w:val="fr-BE"/>
        </w:rPr>
        <w:t>Staff d’Unité</w:t>
      </w:r>
      <w:r>
        <w:rPr>
          <w:lang w:val="fr-BE"/>
        </w:rPr>
        <w:t xml:space="preserve">, la prépa de camp te donne </w:t>
      </w:r>
      <w:r>
        <w:rPr>
          <w:b/>
          <w:lang w:val="fr-BE"/>
        </w:rPr>
        <w:t>une idée suffisamment précise du projet de camp et des intentions du Staff</w:t>
      </w:r>
      <w:r>
        <w:rPr>
          <w:lang w:val="fr-BE"/>
        </w:rPr>
        <w:t xml:space="preserve"> et elle permet de lancer la discussion lors des rencontres avec celui-ci. </w:t>
      </w:r>
      <w:r>
        <w:rPr>
          <w:b/>
          <w:lang w:val="fr-BE"/>
        </w:rPr>
        <w:t>Soutenir le Staff</w:t>
      </w:r>
      <w:r>
        <w:rPr>
          <w:lang w:val="fr-BE"/>
        </w:rPr>
        <w:t xml:space="preserve"> est un rôle délicat qui demande bienveillance et compréhension. Par tes encouragements, tu soulignes les points forts du projet. Par ton questionnement, tu incites le Staff à aller plus loin dans sa réflexion et à améliorer les points qui le nécessitent. En contresignant l’</w:t>
      </w:r>
      <w:r>
        <w:rPr>
          <w:i/>
          <w:iCs/>
          <w:lang w:val="fr-BE"/>
        </w:rPr>
        <w:t>Engagement de camp</w:t>
      </w:r>
      <w:r>
        <w:rPr>
          <w:lang w:val="fr-BE"/>
        </w:rPr>
        <w:t xml:space="preserve">, tu valides le projet du Staff et tu leur marques ta confiance. Les questions d’autoévaluation t’aident pour valider chacun des points. </w:t>
      </w:r>
    </w:p>
    <w:p w14:paraId="03205014" w14:textId="77777777" w:rsidR="00D7778F" w:rsidRDefault="00D7778F" w:rsidP="009D5467">
      <w:pPr>
        <w:pStyle w:val="Paragraphedeliste"/>
        <w:ind w:left="0"/>
        <w:jc w:val="both"/>
        <w:rPr>
          <w:lang w:val="fr-BE"/>
        </w:rPr>
      </w:pPr>
    </w:p>
    <w:p w14:paraId="09ACB6D5" w14:textId="77777777" w:rsidR="00D7778F" w:rsidRDefault="00942748" w:rsidP="009D5467">
      <w:pPr>
        <w:pStyle w:val="Paragraphedeliste"/>
        <w:ind w:left="0"/>
        <w:jc w:val="both"/>
        <w:rPr>
          <w:lang w:val="fr-BE"/>
        </w:rPr>
      </w:pPr>
      <w:r>
        <w:rPr>
          <w:lang w:val="fr-BE"/>
        </w:rPr>
        <w:t xml:space="preserve">À toi, </w:t>
      </w:r>
      <w:r>
        <w:rPr>
          <w:b/>
          <w:lang w:val="fr-BE"/>
        </w:rPr>
        <w:t>Cadre de Région</w:t>
      </w:r>
      <w:r>
        <w:rPr>
          <w:lang w:val="fr-BE"/>
        </w:rPr>
        <w:t xml:space="preserve">, la prépa de camp te permet de prendre connaissance du projet de camp. Ton rôle consiste principalement à </w:t>
      </w:r>
      <w:r>
        <w:rPr>
          <w:b/>
          <w:lang w:val="fr-BE"/>
        </w:rPr>
        <w:t>soutenir le Staff d’Unité dans son accompagnement</w:t>
      </w:r>
      <w:r>
        <w:rPr>
          <w:lang w:val="fr-BE"/>
        </w:rPr>
        <w:t xml:space="preserve"> du Staff et à confirmer sa décision. Si tu as des questions ou si tu souhaites des précisions, tu prends contact avec le Staff d’Unité qui les relaie au Staff. Tu peux éventuellement être amené à rencontrer le Staff pour discuter de certains aspects du camp. En contresignant l’</w:t>
      </w:r>
      <w:r>
        <w:rPr>
          <w:i/>
          <w:iCs/>
          <w:lang w:val="fr-BE"/>
        </w:rPr>
        <w:t>Engagement de camp</w:t>
      </w:r>
      <w:r>
        <w:rPr>
          <w:lang w:val="fr-BE"/>
        </w:rPr>
        <w:t>, tu marques ton accord sur le projet.</w:t>
      </w:r>
    </w:p>
    <w:p w14:paraId="41EEB943" w14:textId="77777777" w:rsidR="00D7778F" w:rsidRDefault="00D7778F" w:rsidP="009D5467">
      <w:pPr>
        <w:pStyle w:val="Paragraphedeliste"/>
        <w:ind w:left="0"/>
        <w:jc w:val="both"/>
        <w:rPr>
          <w:lang w:val="fr-BE"/>
        </w:rPr>
      </w:pPr>
    </w:p>
    <w:p w14:paraId="7E460C6E" w14:textId="77777777" w:rsidR="00D7778F" w:rsidRDefault="00942748" w:rsidP="009D5467">
      <w:pPr>
        <w:pStyle w:val="Paragraphedeliste"/>
        <w:ind w:left="0"/>
        <w:jc w:val="both"/>
        <w:rPr>
          <w:b/>
          <w:lang w:val="fr-BE"/>
        </w:rPr>
      </w:pPr>
      <w:r>
        <w:rPr>
          <w:b/>
          <w:lang w:val="fr-BE"/>
        </w:rPr>
        <w:t xml:space="preserve">Faut-il que le Staff ait obligatoirement répondu à toutes les parties du document pour signer </w:t>
      </w:r>
      <w:r>
        <w:rPr>
          <w:b/>
          <w:i/>
          <w:iCs/>
          <w:lang w:val="fr-BE"/>
        </w:rPr>
        <w:t>l</w:t>
      </w:r>
      <w:r>
        <w:rPr>
          <w:b/>
          <w:lang w:val="fr-BE"/>
        </w:rPr>
        <w:t>’’</w:t>
      </w:r>
      <w:r>
        <w:rPr>
          <w:b/>
          <w:i/>
          <w:iCs/>
          <w:lang w:val="fr-BE"/>
        </w:rPr>
        <w:t>Engagement de camp</w:t>
      </w:r>
      <w:r>
        <w:rPr>
          <w:rFonts w:ascii="Cambria" w:hAnsi="Cambria" w:cs="Cambria"/>
          <w:b/>
          <w:lang w:val="fr-BE"/>
        </w:rPr>
        <w:t> </w:t>
      </w:r>
      <w:r>
        <w:rPr>
          <w:b/>
          <w:lang w:val="fr-BE"/>
        </w:rPr>
        <w:t>?</w:t>
      </w:r>
    </w:p>
    <w:p w14:paraId="6057C55B" w14:textId="77777777" w:rsidR="00D7778F" w:rsidRDefault="00942748" w:rsidP="009D5467">
      <w:pPr>
        <w:pStyle w:val="Paragraphedeliste"/>
        <w:ind w:left="0"/>
        <w:jc w:val="both"/>
        <w:rPr>
          <w:lang w:val="fr-BE"/>
        </w:rPr>
      </w:pPr>
      <w:r>
        <w:rPr>
          <w:lang w:val="fr-BE"/>
        </w:rPr>
        <w:t xml:space="preserve">Les 5 Incontournables représentent ce qui est attendu du Staff pour pouvoir partir en camp. Bien entendu, certains détails peuvent encore être réglés juste avant le camp et certaines activités peaufinées : cela n’empêche pas de valider le camp si les informations données permettent de dire que le </w:t>
      </w:r>
      <w:r>
        <w:rPr>
          <w:b/>
          <w:lang w:val="fr-BE"/>
        </w:rPr>
        <w:t>camp est pédagogiquement bien construit/imaginé</w:t>
      </w:r>
      <w:r>
        <w:rPr>
          <w:lang w:val="fr-BE"/>
        </w:rPr>
        <w:t xml:space="preserve"> et de saisir </w:t>
      </w:r>
      <w:r>
        <w:rPr>
          <w:b/>
          <w:lang w:val="fr-BE"/>
        </w:rPr>
        <w:t>l’esprit dans lequel le Staff désire le vivre</w:t>
      </w:r>
      <w:r>
        <w:rPr>
          <w:lang w:val="fr-BE"/>
        </w:rPr>
        <w:t xml:space="preserve"> avec les jeunes. En fin de chaque partie se trouve un point d’autoévaluation. Si tu peux répondre «</w:t>
      </w:r>
      <w:r>
        <w:rPr>
          <w:rFonts w:ascii="Cambria" w:hAnsi="Cambria" w:cs="Cambria"/>
          <w:lang w:val="fr-BE"/>
        </w:rPr>
        <w:t> </w:t>
      </w:r>
      <w:r>
        <w:rPr>
          <w:lang w:val="fr-BE"/>
        </w:rPr>
        <w:t>oui</w:t>
      </w:r>
      <w:r>
        <w:rPr>
          <w:rFonts w:ascii="Cambria" w:hAnsi="Cambria" w:cs="Cambria"/>
          <w:lang w:val="fr-BE"/>
        </w:rPr>
        <w:t> </w:t>
      </w:r>
      <w:r>
        <w:rPr>
          <w:rFonts w:ascii="TraditionellSans" w:hAnsi="TraditionellSans" w:cs="TraditionellSans"/>
          <w:lang w:val="fr-BE"/>
        </w:rPr>
        <w:t>»</w:t>
      </w:r>
      <w:r>
        <w:rPr>
          <w:lang w:val="fr-BE"/>
        </w:rPr>
        <w:t xml:space="preserve"> aux questions qui sont reprises, le point peut être validé par le Staff d’Unité et le Cadre de Région. Sinon, cela signifie qu’il faut approfondir la réflexion en Staff.</w:t>
      </w:r>
    </w:p>
    <w:p w14:paraId="223B1565" w14:textId="77777777" w:rsidR="00D7778F" w:rsidRDefault="00D7778F" w:rsidP="009D5467">
      <w:pPr>
        <w:pStyle w:val="Paragraphedeliste"/>
        <w:ind w:left="0"/>
        <w:jc w:val="both"/>
        <w:rPr>
          <w:lang w:val="fr-BE"/>
        </w:rPr>
      </w:pPr>
    </w:p>
    <w:p w14:paraId="4FB0754B" w14:textId="77777777" w:rsidR="00D7778F" w:rsidRDefault="00942748" w:rsidP="009D5467">
      <w:pPr>
        <w:pStyle w:val="Paragraphedeliste"/>
        <w:ind w:left="0"/>
        <w:jc w:val="both"/>
        <w:rPr>
          <w:lang w:val="fr-BE"/>
        </w:rPr>
      </w:pPr>
      <w:r>
        <w:rPr>
          <w:lang w:val="fr-BE"/>
        </w:rPr>
        <w:t>Concernant les points repris dans la check-list, il est utile pour le Staff d’avoir une réflexion et une réponse claire pour chacun de ceux-ci avant le départ en camp.</w:t>
      </w:r>
    </w:p>
    <w:p w14:paraId="3F90A187" w14:textId="77777777" w:rsidR="00D7778F" w:rsidRDefault="00942748" w:rsidP="009D5467">
      <w:pPr>
        <w:pStyle w:val="Paragraphedeliste"/>
        <w:ind w:left="0"/>
        <w:jc w:val="both"/>
        <w:rPr>
          <w:rStyle w:val="Lienhypertexte"/>
          <w:rFonts w:cstheme="majorHAnsi"/>
          <w:lang w:val="fr-BE"/>
        </w:rPr>
      </w:pPr>
      <w:r>
        <w:rPr>
          <w:lang w:val="fr-BE"/>
        </w:rPr>
        <w:t>Documents pour t’aider</w:t>
      </w:r>
      <w:r>
        <w:rPr>
          <w:rFonts w:ascii="Cambria" w:hAnsi="Cambria" w:cs="Cambria"/>
          <w:lang w:val="fr-BE"/>
        </w:rPr>
        <w:t> </w:t>
      </w:r>
      <w:r>
        <w:rPr>
          <w:lang w:val="fr-BE"/>
        </w:rPr>
        <w:t xml:space="preserve">: </w:t>
      </w:r>
      <w:hyperlink r:id="rId13" w:history="1">
        <w:r>
          <w:rPr>
            <w:rStyle w:val="Lienhypertexte"/>
            <w:rFonts w:eastAsia="Calibri" w:cstheme="majorHAnsi"/>
            <w:lang w:val="fr-BE"/>
          </w:rPr>
          <w:t>https://www.guides.be/bibliotheque/documents-administratifs/animateur</w:t>
        </w:r>
      </w:hyperlink>
      <w:r>
        <w:rPr>
          <w:rStyle w:val="Lienhypertexte"/>
          <w:rFonts w:cstheme="majorHAnsi"/>
          <w:lang w:val="fr-BE"/>
        </w:rPr>
        <w:t>.</w:t>
      </w:r>
    </w:p>
    <w:p w14:paraId="2A91855F" w14:textId="371FFB01" w:rsidR="00D7778F" w:rsidRDefault="00942748" w:rsidP="009D5467">
      <w:pPr>
        <w:pStyle w:val="Titre3"/>
        <w:jc w:val="both"/>
        <w:rPr>
          <w:lang w:val="fr-BE"/>
        </w:rPr>
      </w:pPr>
      <w:bookmarkStart w:id="0" w:name="_Clique_sur_le"/>
      <w:bookmarkEnd w:id="0"/>
      <w:r>
        <w:rPr>
          <w:lang w:val="fr-BE"/>
        </w:rPr>
        <w:lastRenderedPageBreak/>
        <w:t>Clique sur le titre de ton choix : tu arrives sur la page concernée… Bonne cogitation</w:t>
      </w:r>
      <w:r>
        <w:rPr>
          <w:rFonts w:ascii="Cambria" w:hAnsi="Cambria" w:cs="Cambria"/>
          <w:lang w:val="fr-BE"/>
        </w:rPr>
        <w:t> </w:t>
      </w:r>
      <w:r>
        <w:rPr>
          <w:lang w:val="fr-BE"/>
        </w:rPr>
        <w:t>!</w:t>
      </w:r>
    </w:p>
    <w:p w14:paraId="2BB6525F" w14:textId="16F7DE4E" w:rsidR="00D7778F" w:rsidRDefault="007530E1" w:rsidP="009D5467">
      <w:pPr>
        <w:jc w:val="both"/>
      </w:pPr>
      <w:r>
        <w:rPr>
          <w:rFonts w:cstheme="majorHAnsi"/>
          <w:noProof/>
          <w:lang w:val="fr-FR" w:eastAsia="fr-FR"/>
        </w:rPr>
        <mc:AlternateContent>
          <mc:Choice Requires="wps">
            <w:drawing>
              <wp:anchor distT="0" distB="0" distL="114300" distR="114300" simplePos="0" relativeHeight="251783168" behindDoc="0" locked="0" layoutInCell="1" allowOverlap="1" wp14:anchorId="3503E451" wp14:editId="2B4B7235">
                <wp:simplePos x="0" y="0"/>
                <wp:positionH relativeFrom="margin">
                  <wp:posOffset>182245</wp:posOffset>
                </wp:positionH>
                <wp:positionV relativeFrom="paragraph">
                  <wp:posOffset>1931670</wp:posOffset>
                </wp:positionV>
                <wp:extent cx="1467485" cy="27305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73050"/>
                        </a:xfrm>
                        <a:prstGeom prst="rect">
                          <a:avLst/>
                        </a:prstGeom>
                        <a:noFill/>
                        <a:ln w="9525">
                          <a:noFill/>
                          <a:miter lim="800000"/>
                          <a:headEnd/>
                          <a:tailEnd/>
                        </a:ln>
                      </wps:spPr>
                      <wps:txbx>
                        <w:txbxContent>
                          <w:p w14:paraId="4E3C8B4A" w14:textId="77777777" w:rsidR="00D7778F" w:rsidRPr="00D73644" w:rsidRDefault="00BA4BE3">
                            <w:pPr>
                              <w:rPr>
                                <w:rStyle w:val="Lienhypertexte"/>
                                <w:color w:val="FFFFFF" w:themeColor="background1"/>
                                <w:u w:val="none"/>
                              </w:rPr>
                            </w:pPr>
                            <w:hyperlink w:anchor="_Choisir_les_activités" w:history="1">
                              <w:r w:rsidR="00942748" w:rsidRPr="00D73644">
                                <w:rPr>
                                  <w:rStyle w:val="Lienhypertexte"/>
                                  <w:color w:val="FFFFFF" w:themeColor="background1"/>
                                  <w:u w:val="none"/>
                                </w:rPr>
                                <w:t>Diversifié, original et fun</w:t>
                              </w:r>
                            </w:hyperlink>
                            <w:r w:rsidR="00942748" w:rsidRPr="00D73644">
                              <w:rPr>
                                <w:rStyle w:val="Lienhypertexte"/>
                                <w:color w:val="FFFFFF" w:themeColor="background1"/>
                                <w:u w: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3E451" id="_x0000_t202" coordsize="21600,21600" o:spt="202" path="m,l,21600r21600,l21600,xe">
                <v:stroke joinstyle="miter"/>
                <v:path gradientshapeok="t" o:connecttype="rect"/>
              </v:shapetype>
              <v:shape id="Zone de texte 2" o:spid="_x0000_s1026" type="#_x0000_t202" style="position:absolute;left:0;text-align:left;margin-left:14.35pt;margin-top:152.1pt;width:115.55pt;height:21.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" filled="f" stroked="f">
                <v:textbox>
                  <w:txbxContent>
                    <w:p w14:paraId="4E3C8B4A" w14:textId="77777777" w:rsidR="00D7778F" w:rsidRPr="00D73644" w:rsidRDefault="00BA4BE3">
                      <w:pPr>
                        <w:rPr>
                          <w:rStyle w:val="Lienhypertexte"/>
                          <w:color w:val="FFFFFF" w:themeColor="background1"/>
                          <w:u w:val="none"/>
                        </w:rPr>
                      </w:pPr>
                      <w:hyperlink w:anchor="_Choisir_les_activités" w:history="1">
                        <w:r w:rsidR="00942748" w:rsidRPr="00D73644">
                          <w:rPr>
                            <w:rStyle w:val="Lienhypertexte"/>
                            <w:color w:val="FFFFFF" w:themeColor="background1"/>
                            <w:u w:val="none"/>
                          </w:rPr>
                          <w:t>Diversifié, original et fun</w:t>
                        </w:r>
                      </w:hyperlink>
                      <w:r w:rsidR="00942748" w:rsidRPr="00D73644">
                        <w:rPr>
                          <w:rStyle w:val="Lienhypertexte"/>
                          <w:color w:val="FFFFFF" w:themeColor="background1"/>
                          <w:u w:val="none"/>
                        </w:rPr>
                        <w:t xml:space="preserve"> </w:t>
                      </w:r>
                    </w:p>
                  </w:txbxContent>
                </v:textbox>
                <w10:wrap type="square" anchorx="margin"/>
              </v:shape>
            </w:pict>
          </mc:Fallback>
        </mc:AlternateContent>
      </w:r>
      <w:r>
        <w:rPr>
          <w:rFonts w:cstheme="majorHAnsi"/>
          <w:noProof/>
          <w:lang w:val="fr-FR" w:eastAsia="fr-FR"/>
        </w:rPr>
        <mc:AlternateContent>
          <mc:Choice Requires="wps">
            <w:drawing>
              <wp:anchor distT="45720" distB="45720" distL="114300" distR="114300" simplePos="0" relativeHeight="251780096" behindDoc="0" locked="0" layoutInCell="1" allowOverlap="1" wp14:anchorId="50D714FD" wp14:editId="33F935EE">
                <wp:simplePos x="0" y="0"/>
                <wp:positionH relativeFrom="margin">
                  <wp:posOffset>4498975</wp:posOffset>
                </wp:positionH>
                <wp:positionV relativeFrom="paragraph">
                  <wp:posOffset>1668780</wp:posOffset>
                </wp:positionV>
                <wp:extent cx="1464945" cy="283845"/>
                <wp:effectExtent l="0" t="0" r="0" b="1905"/>
                <wp:wrapSquare wrapText="bothSides"/>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83845"/>
                        </a:xfrm>
                        <a:prstGeom prst="rect">
                          <a:avLst/>
                        </a:prstGeom>
                        <a:noFill/>
                        <a:ln w="9525">
                          <a:noFill/>
                          <a:miter lim="800000"/>
                          <a:headEnd/>
                          <a:tailEnd/>
                        </a:ln>
                      </wps:spPr>
                      <wps:txbx>
                        <w:txbxContent>
                          <w:p w14:paraId="66032DF2" w14:textId="77777777" w:rsidR="00D7778F" w:rsidRPr="00A27685" w:rsidRDefault="00BA4BE3">
                            <w:pPr>
                              <w:rPr>
                                <w:color w:val="FFFFFF" w:themeColor="background1"/>
                              </w:rPr>
                            </w:pPr>
                            <w:hyperlink w:anchor="_Un_camp_équilibré" w:history="1">
                              <w:r w:rsidR="00942748" w:rsidRPr="00A27685">
                                <w:rPr>
                                  <w:rStyle w:val="Lienhypertexte"/>
                                  <w:color w:val="FFFFFF" w:themeColor="background1"/>
                                  <w:u w:val="none"/>
                                </w:rPr>
                                <w:t>Un programme équilibré</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714FD" id="_x0000_s1027" type="#_x0000_t202" style="position:absolute;left:0;text-align:left;margin-left:354.25pt;margin-top:131.4pt;width:115.35pt;height:22.3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" filled="f" stroked="f">
                <v:textbox>
                  <w:txbxContent>
                    <w:p w14:paraId="66032DF2" w14:textId="77777777" w:rsidR="00D7778F" w:rsidRPr="00A27685" w:rsidRDefault="00CE3012">
                      <w:pPr>
                        <w:rPr>
                          <w:color w:val="FFFFFF" w:themeColor="background1"/>
                        </w:rPr>
                      </w:pPr>
                      <w:hyperlink w:anchor="_Un_camp_équilibré" w:history="1">
                        <w:r w:rsidR="00942748" w:rsidRPr="00A27685">
                          <w:rPr>
                            <w:rStyle w:val="Lienhypertexte"/>
                            <w:color w:val="FFFFFF" w:themeColor="background1"/>
                            <w:u w:val="none"/>
                          </w:rPr>
                          <w:t>Un programme équilibré</w:t>
                        </w:r>
                      </w:hyperlink>
                    </w:p>
                  </w:txbxContent>
                </v:textbox>
                <w10:wrap type="square" anchorx="margin"/>
              </v:shape>
            </w:pict>
          </mc:Fallback>
        </mc:AlternateContent>
      </w:r>
      <w:r w:rsidR="00B02A39">
        <w:rPr>
          <w:rFonts w:cstheme="majorHAnsi"/>
          <w:noProof/>
          <w:lang w:val="fr-FR" w:eastAsia="fr-FR"/>
        </w:rPr>
        <mc:AlternateContent>
          <mc:Choice Requires="wps">
            <w:drawing>
              <wp:anchor distT="45720" distB="45720" distL="114300" distR="114300" simplePos="0" relativeHeight="251777024" behindDoc="0" locked="0" layoutInCell="1" allowOverlap="1" wp14:anchorId="37AD7720" wp14:editId="78935EF3">
                <wp:simplePos x="0" y="0"/>
                <wp:positionH relativeFrom="margin">
                  <wp:align>right</wp:align>
                </wp:positionH>
                <wp:positionV relativeFrom="paragraph">
                  <wp:posOffset>5759450</wp:posOffset>
                </wp:positionV>
                <wp:extent cx="1572260" cy="266700"/>
                <wp:effectExtent l="0" t="0" r="0" b="0"/>
                <wp:wrapSquare wrapText="bothSides"/>
                <wp:docPr id="2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66700"/>
                        </a:xfrm>
                        <a:prstGeom prst="rect">
                          <a:avLst/>
                        </a:prstGeom>
                        <a:noFill/>
                        <a:ln w="9525">
                          <a:noFill/>
                          <a:miter lim="800000"/>
                          <a:headEnd/>
                          <a:tailEnd/>
                        </a:ln>
                      </wps:spPr>
                      <wps:txbx>
                        <w:txbxContent>
                          <w:p w14:paraId="62C6B4E2" w14:textId="77777777" w:rsidR="00D7778F" w:rsidRPr="00D73644" w:rsidRDefault="00BA4BE3">
                            <w:pPr>
                              <w:rPr>
                                <w:color w:val="FFFFFF" w:themeColor="background1"/>
                              </w:rPr>
                            </w:pPr>
                            <w:hyperlink w:anchor="_Un_processus_d’établissement" w:history="1">
                              <w:r w:rsidR="00942748" w:rsidRPr="00D73644">
                                <w:rPr>
                                  <w:rStyle w:val="Lienhypertexte"/>
                                  <w:color w:val="FFFFFF" w:themeColor="background1"/>
                                  <w:u w:val="none"/>
                                </w:rPr>
                                <w:t>Des règles de vie partagées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7720" id="_x0000_s1028" type="#_x0000_t202" style="position:absolute;left:0;text-align:left;margin-left:72.6pt;margin-top:453.5pt;width:123.8pt;height:21pt;z-index:251777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" filled="f" stroked="f">
                <v:textbox>
                  <w:txbxContent>
                    <w:p w14:paraId="62C6B4E2" w14:textId="77777777" w:rsidR="00D7778F" w:rsidRPr="00D73644" w:rsidRDefault="00BA4BE3">
                      <w:pPr>
                        <w:rPr>
                          <w:color w:val="FFFFFF" w:themeColor="background1"/>
                        </w:rPr>
                      </w:pPr>
                      <w:hyperlink w:anchor="_Un_processus_d’établissement" w:history="1">
                        <w:r w:rsidR="00942748" w:rsidRPr="00D73644">
                          <w:rPr>
                            <w:rStyle w:val="Lienhypertexte"/>
                            <w:color w:val="FFFFFF" w:themeColor="background1"/>
                            <w:u w:val="none"/>
                          </w:rPr>
                          <w:t>Des règles de vie partagées</w:t>
                        </w:r>
                      </w:hyperlink>
                    </w:p>
                  </w:txbxContent>
                </v:textbox>
                <w10:wrap type="square" anchorx="margin"/>
              </v:shape>
            </w:pict>
          </mc:Fallback>
        </mc:AlternateContent>
      </w:r>
      <w:r w:rsidR="00B02A39">
        <w:rPr>
          <w:rFonts w:cstheme="majorHAnsi"/>
          <w:noProof/>
          <w:lang w:val="fr-FR" w:eastAsia="fr-FR"/>
        </w:rPr>
        <mc:AlternateContent>
          <mc:Choice Requires="wps">
            <w:drawing>
              <wp:anchor distT="45720" distB="45720" distL="114300" distR="114300" simplePos="0" relativeHeight="251778048" behindDoc="0" locked="0" layoutInCell="1" allowOverlap="1" wp14:anchorId="03417E42" wp14:editId="34F36AC9">
                <wp:simplePos x="0" y="0"/>
                <wp:positionH relativeFrom="column">
                  <wp:posOffset>12700</wp:posOffset>
                </wp:positionH>
                <wp:positionV relativeFrom="paragraph">
                  <wp:posOffset>4579620</wp:posOffset>
                </wp:positionV>
                <wp:extent cx="1634490" cy="266700"/>
                <wp:effectExtent l="0" t="0" r="0" b="0"/>
                <wp:wrapSquare wrapText="bothSides"/>
                <wp:docPr id="2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66700"/>
                        </a:xfrm>
                        <a:prstGeom prst="rect">
                          <a:avLst/>
                        </a:prstGeom>
                        <a:noFill/>
                        <a:ln w="9525">
                          <a:noFill/>
                          <a:miter lim="800000"/>
                          <a:headEnd/>
                          <a:tailEnd/>
                        </a:ln>
                      </wps:spPr>
                      <wps:txbx>
                        <w:txbxContent>
                          <w:p w14:paraId="0FB3F7CC" w14:textId="77777777" w:rsidR="00D7778F" w:rsidRPr="00D73644" w:rsidRDefault="00BA4BE3">
                            <w:pPr>
                              <w:rPr>
                                <w:color w:val="FFFFFF" w:themeColor="background1"/>
                              </w:rPr>
                            </w:pPr>
                            <w:hyperlink w:anchor="_Communiquer_avec_les" w:history="1">
                              <w:r w:rsidR="00942748" w:rsidRPr="00D73644">
                                <w:rPr>
                                  <w:rStyle w:val="Lienhypertexte"/>
                                  <w:color w:val="FFFFFF" w:themeColor="background1"/>
                                  <w:u w:val="none"/>
                                </w:rPr>
                                <w:t>Une communication efficace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17E42" id="_x0000_s1029" type="#_x0000_t202" style="position:absolute;left:0;text-align:left;margin-left:1pt;margin-top:360.6pt;width:128.7pt;height:21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" filled="f" stroked="f">
                <v:textbox>
                  <w:txbxContent>
                    <w:p w14:paraId="0FB3F7CC" w14:textId="77777777" w:rsidR="00D7778F" w:rsidRPr="00D73644" w:rsidRDefault="00BA4BE3">
                      <w:pPr>
                        <w:rPr>
                          <w:color w:val="FFFFFF" w:themeColor="background1"/>
                        </w:rPr>
                      </w:pPr>
                      <w:hyperlink w:anchor="_Communiquer_avec_les" w:history="1">
                        <w:r w:rsidR="00942748" w:rsidRPr="00D73644">
                          <w:rPr>
                            <w:rStyle w:val="Lienhypertexte"/>
                            <w:color w:val="FFFFFF" w:themeColor="background1"/>
                            <w:u w:val="none"/>
                          </w:rPr>
                          <w:t>Une communication efficace</w:t>
                        </w:r>
                      </w:hyperlink>
                    </w:p>
                  </w:txbxContent>
                </v:textbox>
                <w10:wrap type="square"/>
              </v:shape>
            </w:pict>
          </mc:Fallback>
        </mc:AlternateContent>
      </w:r>
      <w:r w:rsidR="00B02A39">
        <w:rPr>
          <w:rFonts w:cstheme="majorHAnsi"/>
          <w:noProof/>
          <w:lang w:val="fr-FR" w:eastAsia="fr-FR"/>
        </w:rPr>
        <mc:AlternateContent>
          <mc:Choice Requires="wps">
            <w:drawing>
              <wp:anchor distT="45720" distB="45720" distL="114300" distR="114300" simplePos="0" relativeHeight="251776000" behindDoc="0" locked="0" layoutInCell="1" allowOverlap="1" wp14:anchorId="54525EA9" wp14:editId="6B5AA6A0">
                <wp:simplePos x="0" y="0"/>
                <wp:positionH relativeFrom="margin">
                  <wp:posOffset>4331335</wp:posOffset>
                </wp:positionH>
                <wp:positionV relativeFrom="paragraph">
                  <wp:posOffset>3677920</wp:posOffset>
                </wp:positionV>
                <wp:extent cx="1731645" cy="266700"/>
                <wp:effectExtent l="0" t="0" r="0" b="0"/>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66700"/>
                        </a:xfrm>
                        <a:prstGeom prst="rect">
                          <a:avLst/>
                        </a:prstGeom>
                        <a:noFill/>
                        <a:ln w="9525">
                          <a:noFill/>
                          <a:miter lim="800000"/>
                          <a:headEnd/>
                          <a:tailEnd/>
                        </a:ln>
                      </wps:spPr>
                      <wps:txbx>
                        <w:txbxContent>
                          <w:p w14:paraId="29A3B31C" w14:textId="77777777" w:rsidR="00D7778F" w:rsidRPr="00D73644" w:rsidRDefault="00BA4BE3">
                            <w:pPr>
                              <w:rPr>
                                <w:color w:val="FFFFFF" w:themeColor="background1"/>
                              </w:rPr>
                            </w:pPr>
                            <w:hyperlink w:anchor="_3._Une_liste" w:history="1">
                              <w:r w:rsidR="00942748" w:rsidRPr="00D73644">
                                <w:rPr>
                                  <w:rStyle w:val="Lienhypertexte"/>
                                  <w:color w:val="FFFFFF" w:themeColor="background1"/>
                                  <w:u w:val="none"/>
                                </w:rPr>
                                <w:t>Des repas variés et équilibrés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25EA9" id="_x0000_s1030" type="#_x0000_t202" style="position:absolute;left:0;text-align:left;margin-left:341.05pt;margin-top:289.6pt;width:136.35pt;height:21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" filled="f" stroked="f">
                <v:textbox>
                  <w:txbxContent>
                    <w:p w14:paraId="29A3B31C" w14:textId="77777777" w:rsidR="00D7778F" w:rsidRPr="00D73644" w:rsidRDefault="00BA4BE3">
                      <w:pPr>
                        <w:rPr>
                          <w:color w:val="FFFFFF" w:themeColor="background1"/>
                        </w:rPr>
                      </w:pPr>
                      <w:hyperlink w:anchor="_3._Une_liste" w:history="1">
                        <w:r w:rsidR="00942748" w:rsidRPr="00D73644">
                          <w:rPr>
                            <w:rStyle w:val="Lienhypertexte"/>
                            <w:color w:val="FFFFFF" w:themeColor="background1"/>
                            <w:u w:val="none"/>
                          </w:rPr>
                          <w:t>Des repas variés et équilibrés</w:t>
                        </w:r>
                      </w:hyperlink>
                    </w:p>
                  </w:txbxContent>
                </v:textbox>
                <w10:wrap type="square" anchorx="margin"/>
              </v:shape>
            </w:pict>
          </mc:Fallback>
        </mc:AlternateContent>
      </w:r>
      <w:r w:rsidR="00B02A39">
        <w:rPr>
          <w:rFonts w:cstheme="majorHAnsi"/>
          <w:noProof/>
          <w:lang w:val="fr-FR" w:eastAsia="fr-FR"/>
        </w:rPr>
        <mc:AlternateContent>
          <mc:Choice Requires="wps">
            <w:drawing>
              <wp:anchor distT="45720" distB="45720" distL="114300" distR="114300" simplePos="0" relativeHeight="251774976" behindDoc="0" locked="0" layoutInCell="1" allowOverlap="1" wp14:anchorId="1F46C215" wp14:editId="60622FF8">
                <wp:simplePos x="0" y="0"/>
                <wp:positionH relativeFrom="column">
                  <wp:posOffset>1276350</wp:posOffset>
                </wp:positionH>
                <wp:positionV relativeFrom="paragraph">
                  <wp:posOffset>3214370</wp:posOffset>
                </wp:positionV>
                <wp:extent cx="1288415" cy="316230"/>
                <wp:effectExtent l="0" t="0" r="0" b="0"/>
                <wp:wrapSquare wrapText="bothSides"/>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316230"/>
                        </a:xfrm>
                        <a:prstGeom prst="rect">
                          <a:avLst/>
                        </a:prstGeom>
                        <a:noFill/>
                        <a:ln w="9525">
                          <a:noFill/>
                          <a:miter lim="800000"/>
                          <a:headEnd/>
                          <a:tailEnd/>
                        </a:ln>
                      </wps:spPr>
                      <wps:txbx>
                        <w:txbxContent>
                          <w:p w14:paraId="7AFAD306" w14:textId="77777777" w:rsidR="00D7778F" w:rsidRPr="00D73644" w:rsidRDefault="00BA4BE3">
                            <w:pPr>
                              <w:rPr>
                                <w:color w:val="FFFFFF" w:themeColor="background1"/>
                              </w:rPr>
                            </w:pPr>
                            <w:hyperlink w:anchor="_2._Un_budget" w:history="1">
                              <w:r w:rsidR="00942748" w:rsidRPr="00D73644">
                                <w:rPr>
                                  <w:rStyle w:val="Lienhypertexte"/>
                                  <w:color w:val="FFFFFF" w:themeColor="background1"/>
                                  <w:u w:val="none"/>
                                </w:rPr>
                                <w:t>Un budget réaliste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6C215" id="_x0000_s1031" type="#_x0000_t202" style="position:absolute;left:0;text-align:left;margin-left:100.5pt;margin-top:253.1pt;width:101.45pt;height:24.9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" filled="f" stroked="f">
                <v:textbox>
                  <w:txbxContent>
                    <w:p w14:paraId="7AFAD306" w14:textId="77777777" w:rsidR="00D7778F" w:rsidRPr="00D73644" w:rsidRDefault="00BA4BE3">
                      <w:pPr>
                        <w:rPr>
                          <w:color w:val="FFFFFF" w:themeColor="background1"/>
                        </w:rPr>
                      </w:pPr>
                      <w:hyperlink w:anchor="_2._Un_budget" w:history="1">
                        <w:r w:rsidR="00942748" w:rsidRPr="00D73644">
                          <w:rPr>
                            <w:rStyle w:val="Lienhypertexte"/>
                            <w:color w:val="FFFFFF" w:themeColor="background1"/>
                            <w:u w:val="none"/>
                          </w:rPr>
                          <w:t>Un budget réaliste</w:t>
                        </w:r>
                      </w:hyperlink>
                    </w:p>
                  </w:txbxContent>
                </v:textbox>
                <w10:wrap type="square"/>
              </v:shape>
            </w:pict>
          </mc:Fallback>
        </mc:AlternateContent>
      </w:r>
      <w:r w:rsidR="00B02A39">
        <w:rPr>
          <w:rFonts w:cstheme="majorHAnsi"/>
          <w:noProof/>
          <w:lang w:val="fr-FR" w:eastAsia="fr-FR"/>
        </w:rPr>
        <mc:AlternateContent>
          <mc:Choice Requires="wps">
            <w:drawing>
              <wp:anchor distT="0" distB="0" distL="114300" distR="114300" simplePos="0" relativeHeight="251781120" behindDoc="0" locked="0" layoutInCell="1" allowOverlap="1" wp14:anchorId="28AC9C79" wp14:editId="39F2C1DC">
                <wp:simplePos x="0" y="0"/>
                <wp:positionH relativeFrom="page">
                  <wp:posOffset>4273550</wp:posOffset>
                </wp:positionH>
                <wp:positionV relativeFrom="paragraph">
                  <wp:posOffset>1245235</wp:posOffset>
                </wp:positionV>
                <wp:extent cx="1238250" cy="273050"/>
                <wp:effectExtent l="0" t="0" r="0" b="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73050"/>
                        </a:xfrm>
                        <a:prstGeom prst="rect">
                          <a:avLst/>
                        </a:prstGeom>
                        <a:noFill/>
                        <a:ln w="9525">
                          <a:noFill/>
                          <a:miter lim="800000"/>
                          <a:headEnd/>
                          <a:tailEnd/>
                        </a:ln>
                      </wps:spPr>
                      <wps:txbx>
                        <w:txbxContent>
                          <w:p w14:paraId="7A75984A" w14:textId="77777777" w:rsidR="00D7778F" w:rsidRPr="00D73644" w:rsidRDefault="00BA4BE3">
                            <w:pPr>
                              <w:rPr>
                                <w:color w:val="FFFFFF" w:themeColor="background1"/>
                              </w:rPr>
                            </w:pPr>
                            <w:hyperlink w:anchor="_Un_camp_adapté" w:history="1">
                              <w:r w:rsidR="00942748" w:rsidRPr="00D73644">
                                <w:rPr>
                                  <w:rStyle w:val="Lienhypertexte"/>
                                  <w:color w:val="FFFFFF" w:themeColor="background1"/>
                                  <w:u w:val="none"/>
                                </w:rPr>
                                <w:t>Adapté à la Branche</w:t>
                              </w:r>
                            </w:hyperlink>
                            <w:r w:rsidR="00942748" w:rsidRPr="00D73644">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C9C79" id="_x0000_s1032" type="#_x0000_t202" style="position:absolute;left:0;text-align:left;margin-left:336.5pt;margin-top:98.05pt;width:97.5pt;height:21.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" filled="f" stroked="f">
                <v:textbox>
                  <w:txbxContent>
                    <w:p w14:paraId="7A75984A" w14:textId="77777777" w:rsidR="00D7778F" w:rsidRPr="00D73644" w:rsidRDefault="00BA4BE3">
                      <w:pPr>
                        <w:rPr>
                          <w:color w:val="FFFFFF" w:themeColor="background1"/>
                        </w:rPr>
                      </w:pPr>
                      <w:hyperlink w:anchor="_Un_camp_adapté" w:history="1">
                        <w:r w:rsidR="00942748" w:rsidRPr="00D73644">
                          <w:rPr>
                            <w:rStyle w:val="Lienhypertexte"/>
                            <w:color w:val="FFFFFF" w:themeColor="background1"/>
                            <w:u w:val="none"/>
                          </w:rPr>
                          <w:t>Adapté à la Branche</w:t>
                        </w:r>
                      </w:hyperlink>
                      <w:r w:rsidR="00942748" w:rsidRPr="00D73644">
                        <w:rPr>
                          <w:color w:val="FFFFFF" w:themeColor="background1"/>
                        </w:rPr>
                        <w:t xml:space="preserve"> </w:t>
                      </w:r>
                    </w:p>
                  </w:txbxContent>
                </v:textbox>
                <w10:wrap type="square" anchorx="page"/>
              </v:shape>
            </w:pict>
          </mc:Fallback>
        </mc:AlternateContent>
      </w:r>
      <w:r w:rsidR="00B02A39">
        <w:rPr>
          <w:rFonts w:cstheme="majorHAnsi"/>
          <w:noProof/>
          <w:lang w:val="fr-FR" w:eastAsia="fr-FR"/>
        </w:rPr>
        <mc:AlternateContent>
          <mc:Choice Requires="wps">
            <w:drawing>
              <wp:anchor distT="45720" distB="45720" distL="114300" distR="114300" simplePos="0" relativeHeight="251770880" behindDoc="0" locked="0" layoutInCell="1" allowOverlap="1" wp14:anchorId="0CA68BBD" wp14:editId="5B353CAC">
                <wp:simplePos x="0" y="0"/>
                <wp:positionH relativeFrom="column">
                  <wp:posOffset>3198495</wp:posOffset>
                </wp:positionH>
                <wp:positionV relativeFrom="paragraph">
                  <wp:posOffset>772160</wp:posOffset>
                </wp:positionV>
                <wp:extent cx="851535" cy="260350"/>
                <wp:effectExtent l="0" t="0" r="0" b="635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60350"/>
                        </a:xfrm>
                        <a:prstGeom prst="rect">
                          <a:avLst/>
                        </a:prstGeom>
                        <a:noFill/>
                        <a:ln w="9525">
                          <a:noFill/>
                          <a:miter lim="800000"/>
                          <a:headEnd/>
                          <a:tailEnd/>
                        </a:ln>
                      </wps:spPr>
                      <wps:txbx>
                        <w:txbxContent>
                          <w:p w14:paraId="60F44ADC" w14:textId="77777777" w:rsidR="00D7778F" w:rsidRPr="00D73644" w:rsidRDefault="00BA4BE3">
                            <w:pPr>
                              <w:rPr>
                                <w:color w:val="FFFFFF" w:themeColor="background1"/>
                              </w:rPr>
                            </w:pPr>
                            <w:hyperlink w:anchor="_Un_camp_basé" w:history="1">
                              <w:r w:rsidR="00942748" w:rsidRPr="00D73644">
                                <w:rPr>
                                  <w:rStyle w:val="Lienhypertexte"/>
                                  <w:color w:val="FFFFFF" w:themeColor="background1"/>
                                  <w:u w:val="none"/>
                                </w:rPr>
                                <w:t>Sur un thème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68BBD" id="_x0000_s1033" type="#_x0000_t202" style="position:absolute;left:0;text-align:left;margin-left:251.85pt;margin-top:60.8pt;width:67.05pt;height:20.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" filled="f" stroked="f">
                <v:textbox>
                  <w:txbxContent>
                    <w:p w14:paraId="60F44ADC" w14:textId="77777777" w:rsidR="00D7778F" w:rsidRPr="00D73644" w:rsidRDefault="00BA4BE3">
                      <w:pPr>
                        <w:rPr>
                          <w:color w:val="FFFFFF" w:themeColor="background1"/>
                        </w:rPr>
                      </w:pPr>
                      <w:hyperlink w:anchor="_Un_camp_basé" w:history="1">
                        <w:r w:rsidR="00942748" w:rsidRPr="00D73644">
                          <w:rPr>
                            <w:rStyle w:val="Lienhypertexte"/>
                            <w:color w:val="FFFFFF" w:themeColor="background1"/>
                            <w:u w:val="none"/>
                          </w:rPr>
                          <w:t>Sur un thème</w:t>
                        </w:r>
                      </w:hyperlink>
                    </w:p>
                  </w:txbxContent>
                </v:textbox>
                <w10:wrap type="square"/>
              </v:shape>
            </w:pict>
          </mc:Fallback>
        </mc:AlternateContent>
      </w:r>
      <w:r w:rsidR="00B02A39">
        <w:rPr>
          <w:rFonts w:cstheme="majorHAnsi"/>
          <w:noProof/>
          <w:lang w:val="fr-FR" w:eastAsia="fr-FR"/>
        </w:rPr>
        <mc:AlternateContent>
          <mc:Choice Requires="wps">
            <w:drawing>
              <wp:anchor distT="45720" distB="45720" distL="114300" distR="114300" simplePos="0" relativeHeight="251769856" behindDoc="0" locked="0" layoutInCell="1" allowOverlap="1" wp14:anchorId="4999EC1F" wp14:editId="08D21C83">
                <wp:simplePos x="0" y="0"/>
                <wp:positionH relativeFrom="column">
                  <wp:posOffset>153035</wp:posOffset>
                </wp:positionH>
                <wp:positionV relativeFrom="paragraph">
                  <wp:posOffset>556260</wp:posOffset>
                </wp:positionV>
                <wp:extent cx="1340485" cy="260350"/>
                <wp:effectExtent l="0" t="0" r="0" b="63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60350"/>
                        </a:xfrm>
                        <a:prstGeom prst="rect">
                          <a:avLst/>
                        </a:prstGeom>
                        <a:noFill/>
                        <a:ln w="9525">
                          <a:noFill/>
                          <a:miter lim="800000"/>
                          <a:headEnd/>
                          <a:tailEnd/>
                        </a:ln>
                      </wps:spPr>
                      <wps:txbx>
                        <w:txbxContent>
                          <w:p w14:paraId="0CD883C3" w14:textId="77777777" w:rsidR="00D7778F" w:rsidRPr="00D73644" w:rsidRDefault="00BA4BE3">
                            <w:pPr>
                              <w:rPr>
                                <w:color w:val="FFFFFF" w:themeColor="background1"/>
                              </w:rPr>
                            </w:pPr>
                            <w:hyperlink w:anchor="_Un_camp_éducatif_1" w:history="1">
                              <w:r w:rsidR="00942748" w:rsidRPr="00D73644">
                                <w:rPr>
                                  <w:rStyle w:val="Lienhypertexte"/>
                                  <w:color w:val="FFFFFF" w:themeColor="background1"/>
                                  <w:u w:val="none"/>
                                </w:rPr>
                                <w:t>Basé sur des objectifs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9EC1F" id="_x0000_s1034" type="#_x0000_t202" style="position:absolute;left:0;text-align:left;margin-left:12.05pt;margin-top:43.8pt;width:105.55pt;height:20.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" filled="f" stroked="f">
                <v:textbox>
                  <w:txbxContent>
                    <w:p w14:paraId="0CD883C3" w14:textId="77777777" w:rsidR="00D7778F" w:rsidRPr="00D73644" w:rsidRDefault="00BA4BE3">
                      <w:pPr>
                        <w:rPr>
                          <w:color w:val="FFFFFF" w:themeColor="background1"/>
                        </w:rPr>
                      </w:pPr>
                      <w:hyperlink w:anchor="_Un_camp_éducatif_1" w:history="1">
                        <w:r w:rsidR="00942748" w:rsidRPr="00D73644">
                          <w:rPr>
                            <w:rStyle w:val="Lienhypertexte"/>
                            <w:color w:val="FFFFFF" w:themeColor="background1"/>
                            <w:u w:val="none"/>
                          </w:rPr>
                          <w:t>Basé sur des objectifs</w:t>
                        </w:r>
                      </w:hyperlink>
                    </w:p>
                  </w:txbxContent>
                </v:textbox>
                <w10:wrap type="square"/>
              </v:shape>
            </w:pict>
          </mc:Fallback>
        </mc:AlternateContent>
      </w:r>
      <w:r w:rsidR="00B02A39">
        <w:rPr>
          <w:noProof/>
        </w:rPr>
        <w:drawing>
          <wp:anchor distT="0" distB="0" distL="114300" distR="114300" simplePos="0" relativeHeight="251784192" behindDoc="1" locked="0" layoutInCell="1" allowOverlap="1" wp14:anchorId="21B90183" wp14:editId="4F93A503">
            <wp:simplePos x="0" y="0"/>
            <wp:positionH relativeFrom="margin">
              <wp:align>right</wp:align>
            </wp:positionH>
            <wp:positionV relativeFrom="paragraph">
              <wp:posOffset>5080</wp:posOffset>
            </wp:positionV>
            <wp:extent cx="5935980" cy="8473440"/>
            <wp:effectExtent l="0" t="0" r="762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980" cy="847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748">
        <w:br w:type="page"/>
      </w:r>
    </w:p>
    <w:p w14:paraId="0C82DD95" w14:textId="490475D6" w:rsidR="00D7778F" w:rsidRDefault="007530E1" w:rsidP="009D5467">
      <w:pPr>
        <w:pStyle w:val="Titre1"/>
      </w:pPr>
      <w:r>
        <w:lastRenderedPageBreak/>
        <w:t>Contacts utiles</w:t>
      </w:r>
    </w:p>
    <w:tbl>
      <w:tblPr>
        <w:tblW w:w="949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552"/>
        <w:gridCol w:w="2268"/>
        <w:gridCol w:w="2410"/>
        <w:gridCol w:w="2268"/>
      </w:tblGrid>
      <w:tr w:rsidR="00D7778F" w14:paraId="7D31D794" w14:textId="77777777">
        <w:trPr>
          <w:trHeight w:val="688"/>
        </w:trPr>
        <w:tc>
          <w:tcPr>
            <w:tcW w:w="9498" w:type="dxa"/>
            <w:gridSpan w:val="4"/>
            <w:shd w:val="clear" w:color="auto" w:fill="auto"/>
            <w:vAlign w:val="center"/>
          </w:tcPr>
          <w:p w14:paraId="137B5328" w14:textId="77777777" w:rsidR="00D7778F" w:rsidRDefault="00942748" w:rsidP="009D5467">
            <w:pPr>
              <w:jc w:val="both"/>
              <w:rPr>
                <w:lang w:eastAsia="fr-FR"/>
              </w:rPr>
            </w:pPr>
            <w:r>
              <w:rPr>
                <w:lang w:eastAsia="fr-FR"/>
              </w:rPr>
              <w:t>Adresse du camp :</w:t>
            </w:r>
          </w:p>
        </w:tc>
      </w:tr>
      <w:tr w:rsidR="00D7778F" w14:paraId="32728D99" w14:textId="77777777">
        <w:trPr>
          <w:trHeight w:val="688"/>
        </w:trPr>
        <w:tc>
          <w:tcPr>
            <w:tcW w:w="9498" w:type="dxa"/>
            <w:gridSpan w:val="4"/>
            <w:shd w:val="clear" w:color="auto" w:fill="auto"/>
            <w:vAlign w:val="center"/>
          </w:tcPr>
          <w:p w14:paraId="7C2855DA" w14:textId="77777777" w:rsidR="00D7778F" w:rsidRDefault="00942748" w:rsidP="009D5467">
            <w:pPr>
              <w:jc w:val="both"/>
              <w:rPr>
                <w:lang w:eastAsia="fr-FR"/>
              </w:rPr>
            </w:pPr>
            <w:r>
              <w:rPr>
                <w:lang w:eastAsia="fr-FR"/>
              </w:rPr>
              <w:t>Coordonnées GPS</w:t>
            </w:r>
            <w:r>
              <w:rPr>
                <w:rFonts w:ascii="Cambria" w:hAnsi="Cambria" w:cs="Cambria"/>
                <w:lang w:eastAsia="fr-FR"/>
              </w:rPr>
              <w:t> </w:t>
            </w:r>
            <w:r>
              <w:rPr>
                <w:lang w:eastAsia="fr-FR"/>
              </w:rPr>
              <w:t>:</w:t>
            </w:r>
          </w:p>
        </w:tc>
      </w:tr>
      <w:tr w:rsidR="00D7778F" w14:paraId="6D68B13C" w14:textId="77777777">
        <w:trPr>
          <w:trHeight w:val="381"/>
        </w:trPr>
        <w:tc>
          <w:tcPr>
            <w:tcW w:w="2552" w:type="dxa"/>
            <w:shd w:val="clear" w:color="auto" w:fill="auto"/>
            <w:vAlign w:val="center"/>
          </w:tcPr>
          <w:p w14:paraId="6FAEF4BB" w14:textId="77777777" w:rsidR="00D7778F" w:rsidRDefault="00942748" w:rsidP="009D5467">
            <w:pPr>
              <w:jc w:val="both"/>
              <w:rPr>
                <w:lang w:eastAsia="fr-FR"/>
              </w:rPr>
            </w:pPr>
            <w:r>
              <w:rPr>
                <w:lang w:eastAsia="fr-FR"/>
              </w:rPr>
              <w:t>Nom et adresse propriétaire</w:t>
            </w:r>
          </w:p>
        </w:tc>
        <w:tc>
          <w:tcPr>
            <w:tcW w:w="2268" w:type="dxa"/>
            <w:shd w:val="clear" w:color="auto" w:fill="auto"/>
            <w:vAlign w:val="center"/>
          </w:tcPr>
          <w:p w14:paraId="25EF9515" w14:textId="77777777" w:rsidR="00D7778F" w:rsidRDefault="00D7778F" w:rsidP="009D5467">
            <w:pPr>
              <w:jc w:val="both"/>
              <w:rPr>
                <w:lang w:eastAsia="fr-FR"/>
              </w:rPr>
            </w:pPr>
          </w:p>
        </w:tc>
        <w:tc>
          <w:tcPr>
            <w:tcW w:w="2410" w:type="dxa"/>
            <w:shd w:val="clear" w:color="auto" w:fill="auto"/>
            <w:vAlign w:val="center"/>
          </w:tcPr>
          <w:p w14:paraId="733716E0" w14:textId="77777777" w:rsidR="00D7778F" w:rsidRDefault="00942748" w:rsidP="009D5467">
            <w:pPr>
              <w:jc w:val="both"/>
            </w:pPr>
            <w:r>
              <w:t>GSM et mail du propriétaire</w:t>
            </w:r>
          </w:p>
        </w:tc>
        <w:tc>
          <w:tcPr>
            <w:tcW w:w="2268" w:type="dxa"/>
            <w:shd w:val="clear" w:color="auto" w:fill="auto"/>
            <w:vAlign w:val="center"/>
          </w:tcPr>
          <w:p w14:paraId="23757DD2" w14:textId="77777777" w:rsidR="00D7778F" w:rsidRDefault="00D7778F" w:rsidP="009D5467">
            <w:pPr>
              <w:jc w:val="both"/>
              <w:rPr>
                <w:lang w:eastAsia="fr-FR"/>
              </w:rPr>
            </w:pPr>
          </w:p>
        </w:tc>
      </w:tr>
      <w:tr w:rsidR="00D7778F" w14:paraId="540F4F0D" w14:textId="77777777">
        <w:trPr>
          <w:trHeight w:val="381"/>
        </w:trPr>
        <w:tc>
          <w:tcPr>
            <w:tcW w:w="2552" w:type="dxa"/>
            <w:shd w:val="clear" w:color="auto" w:fill="auto"/>
            <w:vAlign w:val="center"/>
          </w:tcPr>
          <w:p w14:paraId="646443BB" w14:textId="77777777" w:rsidR="00D7778F" w:rsidRDefault="00942748" w:rsidP="009D5467">
            <w:pPr>
              <w:jc w:val="both"/>
            </w:pPr>
            <w:r>
              <w:rPr>
                <w:lang w:eastAsia="fr-FR"/>
              </w:rPr>
              <w:t>Staff d’Unité disponible durant le camp et GSM</w:t>
            </w:r>
          </w:p>
        </w:tc>
        <w:tc>
          <w:tcPr>
            <w:tcW w:w="2268" w:type="dxa"/>
            <w:shd w:val="clear" w:color="auto" w:fill="auto"/>
            <w:vAlign w:val="center"/>
          </w:tcPr>
          <w:p w14:paraId="75873D5D" w14:textId="77777777" w:rsidR="00D7778F" w:rsidRDefault="00D7778F" w:rsidP="009D5467">
            <w:pPr>
              <w:jc w:val="both"/>
              <w:rPr>
                <w:lang w:eastAsia="fr-FR"/>
              </w:rPr>
            </w:pPr>
          </w:p>
        </w:tc>
        <w:tc>
          <w:tcPr>
            <w:tcW w:w="2410" w:type="dxa"/>
            <w:shd w:val="clear" w:color="auto" w:fill="auto"/>
            <w:vAlign w:val="center"/>
          </w:tcPr>
          <w:p w14:paraId="604A1038" w14:textId="77777777" w:rsidR="00D7778F" w:rsidRDefault="00942748" w:rsidP="009D5467">
            <w:pPr>
              <w:jc w:val="both"/>
            </w:pPr>
            <w:r>
              <w:rPr>
                <w:lang w:eastAsia="fr-FR"/>
              </w:rPr>
              <w:t>Cadre de Région disponible durant le camp et GSM</w:t>
            </w:r>
          </w:p>
        </w:tc>
        <w:tc>
          <w:tcPr>
            <w:tcW w:w="2268" w:type="dxa"/>
            <w:shd w:val="clear" w:color="auto" w:fill="auto"/>
            <w:vAlign w:val="center"/>
          </w:tcPr>
          <w:p w14:paraId="145D22DE" w14:textId="77777777" w:rsidR="00D7778F" w:rsidRDefault="00D7778F" w:rsidP="009D5467">
            <w:pPr>
              <w:jc w:val="both"/>
              <w:rPr>
                <w:lang w:eastAsia="fr-FR"/>
              </w:rPr>
            </w:pPr>
          </w:p>
        </w:tc>
      </w:tr>
      <w:tr w:rsidR="00D7778F" w14:paraId="4859470A" w14:textId="77777777">
        <w:trPr>
          <w:trHeight w:val="741"/>
        </w:trPr>
        <w:tc>
          <w:tcPr>
            <w:tcW w:w="2552" w:type="dxa"/>
            <w:shd w:val="clear" w:color="auto" w:fill="auto"/>
            <w:vAlign w:val="center"/>
          </w:tcPr>
          <w:p w14:paraId="6A588C99" w14:textId="77777777" w:rsidR="00D7778F" w:rsidRDefault="00942748" w:rsidP="009D5467">
            <w:pPr>
              <w:jc w:val="both"/>
            </w:pPr>
            <w:r>
              <w:t>Cellule de Crise </w:t>
            </w:r>
          </w:p>
        </w:tc>
        <w:tc>
          <w:tcPr>
            <w:tcW w:w="2268" w:type="dxa"/>
            <w:shd w:val="clear" w:color="auto" w:fill="auto"/>
            <w:vAlign w:val="center"/>
          </w:tcPr>
          <w:p w14:paraId="6216B27B" w14:textId="77777777" w:rsidR="00D7778F" w:rsidRDefault="00942748" w:rsidP="009D5467">
            <w:pPr>
              <w:jc w:val="both"/>
            </w:pPr>
            <w:r>
              <w:t>0498/94.22.02</w:t>
            </w:r>
          </w:p>
        </w:tc>
        <w:tc>
          <w:tcPr>
            <w:tcW w:w="2410" w:type="dxa"/>
            <w:shd w:val="clear" w:color="auto" w:fill="auto"/>
            <w:vAlign w:val="center"/>
          </w:tcPr>
          <w:p w14:paraId="1BC9FDEA" w14:textId="77777777" w:rsidR="00D7778F" w:rsidRDefault="00942748" w:rsidP="009D5467">
            <w:pPr>
              <w:jc w:val="both"/>
            </w:pPr>
            <w:r>
              <w:t>Assurances GCB </w:t>
            </w:r>
          </w:p>
        </w:tc>
        <w:tc>
          <w:tcPr>
            <w:tcW w:w="2268" w:type="dxa"/>
            <w:shd w:val="clear" w:color="auto" w:fill="auto"/>
            <w:vAlign w:val="center"/>
          </w:tcPr>
          <w:p w14:paraId="2F1EBCB2" w14:textId="77777777" w:rsidR="00D7778F" w:rsidRDefault="00BA4BE3" w:rsidP="009D5467">
            <w:pPr>
              <w:jc w:val="both"/>
              <w:rPr>
                <w:rStyle w:val="Lienhypertexte"/>
                <w:rFonts w:cs="Arial"/>
              </w:rPr>
            </w:pPr>
            <w:hyperlink r:id="rId15" w:history="1">
              <w:r w:rsidR="00942748">
                <w:rPr>
                  <w:rStyle w:val="Lienhypertexte"/>
                  <w:rFonts w:cs="Arial"/>
                </w:rPr>
                <w:t>assurances@guides.be</w:t>
              </w:r>
            </w:hyperlink>
          </w:p>
          <w:p w14:paraId="4939C577" w14:textId="77777777" w:rsidR="00D7778F" w:rsidRDefault="00942748" w:rsidP="009D5467">
            <w:pPr>
              <w:jc w:val="both"/>
            </w:pPr>
            <w:r>
              <w:t>02/538.40.70</w:t>
            </w:r>
          </w:p>
        </w:tc>
      </w:tr>
      <w:tr w:rsidR="00D7778F" w14:paraId="187CB85F" w14:textId="77777777">
        <w:trPr>
          <w:trHeight w:val="567"/>
        </w:trPr>
        <w:tc>
          <w:tcPr>
            <w:tcW w:w="2552" w:type="dxa"/>
            <w:shd w:val="clear" w:color="auto" w:fill="auto"/>
            <w:vAlign w:val="center"/>
          </w:tcPr>
          <w:p w14:paraId="24071830" w14:textId="77777777" w:rsidR="00D7778F" w:rsidRDefault="00942748" w:rsidP="009D5467">
            <w:pPr>
              <w:jc w:val="both"/>
            </w:pPr>
            <w:r>
              <w:t>Urgences/Secours/</w:t>
            </w:r>
          </w:p>
          <w:p w14:paraId="3F379CD7" w14:textId="77777777" w:rsidR="00D7778F" w:rsidRDefault="00942748" w:rsidP="009D5467">
            <w:pPr>
              <w:jc w:val="both"/>
            </w:pPr>
            <w:r>
              <w:t>Pompiers </w:t>
            </w:r>
          </w:p>
        </w:tc>
        <w:tc>
          <w:tcPr>
            <w:tcW w:w="2268" w:type="dxa"/>
            <w:shd w:val="clear" w:color="auto" w:fill="auto"/>
            <w:vAlign w:val="center"/>
          </w:tcPr>
          <w:p w14:paraId="5388AECF" w14:textId="77777777" w:rsidR="00D7778F" w:rsidRDefault="00942748" w:rsidP="009D5467">
            <w:pPr>
              <w:jc w:val="both"/>
            </w:pPr>
            <w:r>
              <w:t>112</w:t>
            </w:r>
          </w:p>
        </w:tc>
        <w:tc>
          <w:tcPr>
            <w:tcW w:w="2410" w:type="dxa"/>
            <w:shd w:val="clear" w:color="auto" w:fill="auto"/>
            <w:vAlign w:val="center"/>
          </w:tcPr>
          <w:p w14:paraId="3DA718B6" w14:textId="77777777" w:rsidR="00D7778F" w:rsidRDefault="00942748" w:rsidP="009D5467">
            <w:pPr>
              <w:jc w:val="both"/>
            </w:pPr>
            <w:r>
              <w:t xml:space="preserve">Centre </w:t>
            </w:r>
            <w:proofErr w:type="spellStart"/>
            <w:r>
              <w:t>Antipoisons</w:t>
            </w:r>
            <w:proofErr w:type="spellEnd"/>
            <w:r>
              <w:t> </w:t>
            </w:r>
          </w:p>
        </w:tc>
        <w:tc>
          <w:tcPr>
            <w:tcW w:w="2268" w:type="dxa"/>
            <w:shd w:val="clear" w:color="auto" w:fill="auto"/>
            <w:vAlign w:val="center"/>
          </w:tcPr>
          <w:p w14:paraId="4E6BCBF8" w14:textId="77777777" w:rsidR="00D7778F" w:rsidRDefault="00942748" w:rsidP="009D5467">
            <w:pPr>
              <w:jc w:val="both"/>
            </w:pPr>
            <w:r>
              <w:t>070/245.245</w:t>
            </w:r>
          </w:p>
        </w:tc>
      </w:tr>
      <w:tr w:rsidR="00D7778F" w14:paraId="75231675" w14:textId="77777777">
        <w:trPr>
          <w:trHeight w:val="452"/>
        </w:trPr>
        <w:tc>
          <w:tcPr>
            <w:tcW w:w="2552" w:type="dxa"/>
            <w:shd w:val="clear" w:color="auto" w:fill="auto"/>
            <w:vAlign w:val="center"/>
          </w:tcPr>
          <w:p w14:paraId="03B9CEBC" w14:textId="77777777" w:rsidR="00D7778F" w:rsidRDefault="00942748" w:rsidP="009D5467">
            <w:pPr>
              <w:jc w:val="both"/>
            </w:pPr>
            <w:r>
              <w:t>Police</w:t>
            </w:r>
          </w:p>
        </w:tc>
        <w:tc>
          <w:tcPr>
            <w:tcW w:w="2268" w:type="dxa"/>
            <w:shd w:val="clear" w:color="auto" w:fill="auto"/>
            <w:vAlign w:val="center"/>
          </w:tcPr>
          <w:p w14:paraId="0A3CBAF2" w14:textId="77777777" w:rsidR="00D7778F" w:rsidRDefault="00942748" w:rsidP="009D5467">
            <w:pPr>
              <w:jc w:val="both"/>
            </w:pPr>
            <w:r>
              <w:t>101</w:t>
            </w:r>
          </w:p>
        </w:tc>
        <w:tc>
          <w:tcPr>
            <w:tcW w:w="2410" w:type="dxa"/>
            <w:shd w:val="clear" w:color="auto" w:fill="auto"/>
            <w:vAlign w:val="center"/>
          </w:tcPr>
          <w:p w14:paraId="56DC95AD" w14:textId="77777777" w:rsidR="00D7778F" w:rsidRDefault="00942748" w:rsidP="009D5467">
            <w:pPr>
              <w:jc w:val="both"/>
            </w:pPr>
            <w:r>
              <w:t>Child Focus</w:t>
            </w:r>
          </w:p>
        </w:tc>
        <w:tc>
          <w:tcPr>
            <w:tcW w:w="2268" w:type="dxa"/>
            <w:shd w:val="clear" w:color="auto" w:fill="auto"/>
            <w:vAlign w:val="center"/>
          </w:tcPr>
          <w:p w14:paraId="6766FDCA" w14:textId="77777777" w:rsidR="00D7778F" w:rsidRDefault="00942748" w:rsidP="009D5467">
            <w:pPr>
              <w:jc w:val="both"/>
            </w:pPr>
            <w:r>
              <w:t>116000</w:t>
            </w:r>
          </w:p>
        </w:tc>
      </w:tr>
      <w:tr w:rsidR="00D7778F" w14:paraId="547815FF" w14:textId="77777777">
        <w:trPr>
          <w:trHeight w:val="505"/>
        </w:trPr>
        <w:tc>
          <w:tcPr>
            <w:tcW w:w="2552" w:type="dxa"/>
            <w:shd w:val="clear" w:color="auto" w:fill="auto"/>
            <w:vAlign w:val="center"/>
          </w:tcPr>
          <w:p w14:paraId="5E216BCE" w14:textId="77777777" w:rsidR="00D7778F" w:rsidRDefault="00942748" w:rsidP="009D5467">
            <w:pPr>
              <w:jc w:val="both"/>
            </w:pPr>
            <w:r>
              <w:t>Tél. et adresse de l’hôpital le plus proche</w:t>
            </w:r>
          </w:p>
        </w:tc>
        <w:tc>
          <w:tcPr>
            <w:tcW w:w="2268" w:type="dxa"/>
            <w:shd w:val="clear" w:color="auto" w:fill="auto"/>
            <w:vAlign w:val="center"/>
          </w:tcPr>
          <w:p w14:paraId="4331ADDB" w14:textId="77777777" w:rsidR="00D7778F" w:rsidRDefault="00D7778F" w:rsidP="009D5467">
            <w:pPr>
              <w:jc w:val="both"/>
            </w:pPr>
          </w:p>
        </w:tc>
        <w:tc>
          <w:tcPr>
            <w:tcW w:w="2410" w:type="dxa"/>
            <w:shd w:val="clear" w:color="auto" w:fill="auto"/>
            <w:vAlign w:val="center"/>
          </w:tcPr>
          <w:p w14:paraId="63E7733D" w14:textId="77777777" w:rsidR="00D7778F" w:rsidRDefault="00942748" w:rsidP="009D5467">
            <w:pPr>
              <w:jc w:val="both"/>
            </w:pPr>
            <w:proofErr w:type="spellStart"/>
            <w:r>
              <w:t>Card</w:t>
            </w:r>
            <w:proofErr w:type="spellEnd"/>
            <w:r>
              <w:t xml:space="preserve"> Stop</w:t>
            </w:r>
          </w:p>
        </w:tc>
        <w:tc>
          <w:tcPr>
            <w:tcW w:w="2268" w:type="dxa"/>
            <w:shd w:val="clear" w:color="auto" w:fill="auto"/>
            <w:vAlign w:val="center"/>
          </w:tcPr>
          <w:p w14:paraId="413CCC58" w14:textId="77777777" w:rsidR="00D7778F" w:rsidRDefault="00942748" w:rsidP="009D5467">
            <w:pPr>
              <w:jc w:val="both"/>
            </w:pPr>
            <w:r>
              <w:t>+32 (0) 70/34.43.44</w:t>
            </w:r>
          </w:p>
        </w:tc>
      </w:tr>
      <w:tr w:rsidR="00D7778F" w14:paraId="61C3D461" w14:textId="77777777">
        <w:trPr>
          <w:trHeight w:val="567"/>
        </w:trPr>
        <w:tc>
          <w:tcPr>
            <w:tcW w:w="2552" w:type="dxa"/>
            <w:shd w:val="clear" w:color="auto" w:fill="auto"/>
            <w:vAlign w:val="center"/>
          </w:tcPr>
          <w:p w14:paraId="1DF0C329" w14:textId="77777777" w:rsidR="00D7778F" w:rsidRDefault="00942748" w:rsidP="009D5467">
            <w:pPr>
              <w:jc w:val="both"/>
            </w:pPr>
            <w:r>
              <w:t>Tél. et adresse du médecin</w:t>
            </w:r>
          </w:p>
        </w:tc>
        <w:tc>
          <w:tcPr>
            <w:tcW w:w="2268" w:type="dxa"/>
            <w:shd w:val="clear" w:color="auto" w:fill="auto"/>
            <w:vAlign w:val="center"/>
          </w:tcPr>
          <w:p w14:paraId="387BC879" w14:textId="77777777" w:rsidR="00D7778F" w:rsidRDefault="00D7778F" w:rsidP="009D5467">
            <w:pPr>
              <w:jc w:val="both"/>
            </w:pPr>
          </w:p>
        </w:tc>
        <w:tc>
          <w:tcPr>
            <w:tcW w:w="2410" w:type="dxa"/>
            <w:shd w:val="clear" w:color="auto" w:fill="auto"/>
            <w:vAlign w:val="center"/>
          </w:tcPr>
          <w:p w14:paraId="7FC695DB" w14:textId="77777777" w:rsidR="00D7778F" w:rsidRDefault="00942748" w:rsidP="009D5467">
            <w:pPr>
              <w:jc w:val="both"/>
            </w:pPr>
            <w:r>
              <w:t>Tél. et adresse du médecin de garde</w:t>
            </w:r>
          </w:p>
        </w:tc>
        <w:tc>
          <w:tcPr>
            <w:tcW w:w="2268" w:type="dxa"/>
            <w:shd w:val="clear" w:color="auto" w:fill="auto"/>
            <w:vAlign w:val="center"/>
          </w:tcPr>
          <w:p w14:paraId="006FF2D7" w14:textId="77777777" w:rsidR="00D7778F" w:rsidRDefault="00D7778F" w:rsidP="009D5467">
            <w:pPr>
              <w:jc w:val="both"/>
            </w:pPr>
          </w:p>
        </w:tc>
      </w:tr>
      <w:tr w:rsidR="00D7778F" w14:paraId="22FFDC78" w14:textId="77777777">
        <w:trPr>
          <w:trHeight w:val="567"/>
        </w:trPr>
        <w:tc>
          <w:tcPr>
            <w:tcW w:w="2552" w:type="dxa"/>
            <w:shd w:val="clear" w:color="auto" w:fill="auto"/>
            <w:vAlign w:val="center"/>
          </w:tcPr>
          <w:p w14:paraId="30B788DF" w14:textId="77777777" w:rsidR="00D7778F" w:rsidRDefault="00942748" w:rsidP="009D5467">
            <w:pPr>
              <w:jc w:val="both"/>
            </w:pPr>
            <w:r>
              <w:t>Adresse de la pharmacie locale</w:t>
            </w:r>
          </w:p>
        </w:tc>
        <w:tc>
          <w:tcPr>
            <w:tcW w:w="2268" w:type="dxa"/>
            <w:shd w:val="clear" w:color="auto" w:fill="auto"/>
            <w:vAlign w:val="center"/>
          </w:tcPr>
          <w:p w14:paraId="0C0AAD14" w14:textId="77777777" w:rsidR="00D7778F" w:rsidRDefault="00D7778F" w:rsidP="009D5467">
            <w:pPr>
              <w:jc w:val="both"/>
            </w:pPr>
          </w:p>
        </w:tc>
        <w:tc>
          <w:tcPr>
            <w:tcW w:w="2410" w:type="dxa"/>
            <w:shd w:val="clear" w:color="auto" w:fill="auto"/>
            <w:vAlign w:val="center"/>
          </w:tcPr>
          <w:p w14:paraId="109E987B" w14:textId="77777777" w:rsidR="00D7778F" w:rsidRDefault="00942748" w:rsidP="009D5467">
            <w:pPr>
              <w:jc w:val="both"/>
            </w:pPr>
            <w:r>
              <w:t>Tél. et adresse de la pharmacie de garde</w:t>
            </w:r>
          </w:p>
        </w:tc>
        <w:tc>
          <w:tcPr>
            <w:tcW w:w="2268" w:type="dxa"/>
            <w:shd w:val="clear" w:color="auto" w:fill="auto"/>
            <w:vAlign w:val="center"/>
          </w:tcPr>
          <w:p w14:paraId="2F4C73B6" w14:textId="77777777" w:rsidR="00D7778F" w:rsidRDefault="00D7778F" w:rsidP="009D5467">
            <w:pPr>
              <w:pStyle w:val="Titre3"/>
              <w:jc w:val="both"/>
              <w:rPr>
                <w:lang w:val="fr-BE"/>
              </w:rPr>
            </w:pPr>
          </w:p>
        </w:tc>
      </w:tr>
    </w:tbl>
    <w:p w14:paraId="4CB9A8C8" w14:textId="77777777" w:rsidR="00D7778F" w:rsidRDefault="00942748" w:rsidP="009D5467">
      <w:pPr>
        <w:jc w:val="both"/>
      </w:pPr>
      <w:r>
        <w:t>Pour t’aider</w:t>
      </w:r>
      <w:r>
        <w:rPr>
          <w:rFonts w:ascii="Cambria" w:hAnsi="Cambria" w:cs="Cambria"/>
        </w:rPr>
        <w:t> </w:t>
      </w:r>
      <w:r>
        <w:t xml:space="preserve">: télécharge </w:t>
      </w:r>
      <w:hyperlink r:id="rId16" w:history="1">
        <w:r>
          <w:rPr>
            <w:rStyle w:val="Lienhypertexte"/>
          </w:rPr>
          <w:t>l’appli 112.be</w:t>
        </w:r>
      </w:hyperlink>
      <w:r>
        <w:t xml:space="preserve"> sur ton GSM. En cas d’urgence, elle te met en contact direct avec la centrale d’appel et ton GSM peut être localisé, ce qui permet de te retrouver plus facilement, même au milieu des bois</w:t>
      </w:r>
      <w:r>
        <w:rPr>
          <w:rFonts w:ascii="Cambria" w:hAnsi="Cambria" w:cs="Cambria"/>
        </w:rPr>
        <w:t> </w:t>
      </w:r>
      <w:r>
        <w:t>!</w:t>
      </w:r>
    </w:p>
    <w:p w14:paraId="098CDB8C" w14:textId="77777777" w:rsidR="00D7778F" w:rsidRDefault="00942748" w:rsidP="009D5467">
      <w:pPr>
        <w:jc w:val="both"/>
      </w:pPr>
      <w:r>
        <w:t>Joins également une photo satellite de ton endroit de camp en mentionnant les accès possibles.</w:t>
      </w:r>
    </w:p>
    <w:p w14:paraId="7BCF49FF" w14:textId="77777777" w:rsidR="00D7778F" w:rsidRDefault="00D7778F" w:rsidP="009D5467">
      <w:pPr>
        <w:jc w:val="both"/>
      </w:pPr>
    </w:p>
    <w:p w14:paraId="5A56A80F" w14:textId="4AE0C72F" w:rsidR="00D7778F" w:rsidRDefault="007530E1" w:rsidP="009D5467">
      <w:pPr>
        <w:pStyle w:val="Titre1"/>
      </w:pPr>
      <w:bookmarkStart w:id="1" w:name="_1._Un_programme_1"/>
      <w:bookmarkStart w:id="2" w:name="_Toc65451181"/>
      <w:bookmarkEnd w:id="1"/>
      <w:r>
        <w:t>Programme de camp</w:t>
      </w:r>
      <w:bookmarkStart w:id="3" w:name="_1._Un_programme"/>
      <w:bookmarkStart w:id="4" w:name="_Un_camp_éducatif"/>
      <w:bookmarkStart w:id="5" w:name="_Toc65451182"/>
      <w:bookmarkStart w:id="6" w:name="_Ref65451679"/>
      <w:bookmarkStart w:id="7" w:name="_Ref65451681"/>
      <w:bookmarkStart w:id="8" w:name="_Ref65451684"/>
      <w:bookmarkEnd w:id="2"/>
      <w:bookmarkEnd w:id="3"/>
      <w:bookmarkEnd w:id="4"/>
    </w:p>
    <w:p w14:paraId="497A1AFE" w14:textId="77777777" w:rsidR="00D7778F" w:rsidRDefault="00942748" w:rsidP="009D5467">
      <w:pPr>
        <w:pStyle w:val="Titre2"/>
        <w:jc w:val="both"/>
      </w:pPr>
      <w:bookmarkStart w:id="9" w:name="_Un_camp_éducatif_1"/>
      <w:bookmarkEnd w:id="9"/>
      <w:r>
        <w:t>Un camp éducatif (basé sur des objectifs)</w:t>
      </w:r>
      <w:bookmarkEnd w:id="5"/>
      <w:bookmarkEnd w:id="6"/>
      <w:bookmarkEnd w:id="7"/>
      <w:bookmarkEnd w:id="8"/>
    </w:p>
    <w:p w14:paraId="6C6A706A" w14:textId="77777777" w:rsidR="00D7778F" w:rsidRDefault="00942748" w:rsidP="009D5467">
      <w:pPr>
        <w:pStyle w:val="Titre3"/>
        <w:jc w:val="both"/>
        <w:rPr>
          <w:lang w:val="fr-BE"/>
        </w:rPr>
      </w:pPr>
      <w:bookmarkStart w:id="10" w:name="_Toc65451183"/>
      <w:r>
        <w:rPr>
          <w:lang w:val="fr-BE"/>
        </w:rPr>
        <w:t>Les objectifs pour le Groupe</w:t>
      </w:r>
      <w:bookmarkEnd w:id="10"/>
    </w:p>
    <w:p w14:paraId="4A679329" w14:textId="77777777" w:rsidR="00D7778F" w:rsidRDefault="00942748" w:rsidP="009D5467">
      <w:pPr>
        <w:pStyle w:val="Sansinterligne"/>
        <w:jc w:val="both"/>
        <w:rPr>
          <w:lang w:val="fr-BE"/>
        </w:rPr>
      </w:pPr>
      <w:r>
        <w:rPr>
          <w:lang w:val="fr-BE"/>
        </w:rPr>
        <w:t>Réfléchissez à l’année écoulée (relations dans le groupe et avec le Staff, organisation, contacts…) et à ce que vous voulez pour le camp.</w:t>
      </w:r>
    </w:p>
    <w:p w14:paraId="02856118" w14:textId="77777777" w:rsidR="00D7778F" w:rsidRDefault="00942748" w:rsidP="009D5467">
      <w:pPr>
        <w:pStyle w:val="Sansinterligne"/>
        <w:jc w:val="both"/>
        <w:rPr>
          <w:lang w:val="fr-BE"/>
        </w:rPr>
      </w:pPr>
      <w:r>
        <w:rPr>
          <w:lang w:val="fr-BE"/>
        </w:rPr>
        <w:t>Que voulez-vous</w:t>
      </w:r>
      <w:r>
        <w:rPr>
          <w:rFonts w:ascii="Cambria" w:hAnsi="Cambria" w:cs="Cambria"/>
          <w:lang w:val="fr-BE"/>
        </w:rPr>
        <w:t> </w:t>
      </w:r>
      <w:r>
        <w:rPr>
          <w:lang w:val="fr-BE"/>
        </w:rPr>
        <w:t>:</w:t>
      </w:r>
    </w:p>
    <w:p w14:paraId="51EA76FC" w14:textId="77777777" w:rsidR="00D7778F" w:rsidRDefault="00942748" w:rsidP="009D5467">
      <w:pPr>
        <w:pStyle w:val="Sansinterligne"/>
        <w:numPr>
          <w:ilvl w:val="0"/>
          <w:numId w:val="15"/>
        </w:numPr>
        <w:jc w:val="both"/>
        <w:rPr>
          <w:lang w:val="fr-BE"/>
        </w:rPr>
      </w:pPr>
      <w:r>
        <w:rPr>
          <w:lang w:val="fr-BE"/>
        </w:rPr>
        <w:t>continuer à vivre avec le groupe?</w:t>
      </w:r>
    </w:p>
    <w:p w14:paraId="2AE39444" w14:textId="77777777" w:rsidR="00D7778F" w:rsidRDefault="00942748" w:rsidP="009D5467">
      <w:pPr>
        <w:pStyle w:val="Sansinterligne"/>
        <w:numPr>
          <w:ilvl w:val="0"/>
          <w:numId w:val="15"/>
        </w:numPr>
        <w:jc w:val="both"/>
        <w:rPr>
          <w:lang w:val="fr-BE"/>
        </w:rPr>
      </w:pPr>
      <w:r>
        <w:rPr>
          <w:lang w:val="fr-BE"/>
        </w:rPr>
        <w:t>améliorer en groupe</w:t>
      </w:r>
      <w:r>
        <w:rPr>
          <w:rFonts w:ascii="Cambria" w:hAnsi="Cambria"/>
          <w:lang w:val="fr-BE"/>
        </w:rPr>
        <w:t> </w:t>
      </w:r>
      <w:r>
        <w:rPr>
          <w:lang w:val="fr-BE"/>
        </w:rPr>
        <w:t>?</w:t>
      </w:r>
    </w:p>
    <w:p w14:paraId="77BBC2B3" w14:textId="77777777" w:rsidR="00D7778F" w:rsidRDefault="00942748" w:rsidP="009D5467">
      <w:pPr>
        <w:pStyle w:val="Sansinterligne"/>
        <w:numPr>
          <w:ilvl w:val="0"/>
          <w:numId w:val="15"/>
        </w:numPr>
        <w:jc w:val="both"/>
        <w:rPr>
          <w:lang w:val="fr-BE"/>
        </w:rPr>
      </w:pPr>
      <w:r>
        <w:rPr>
          <w:lang w:val="fr-BE"/>
        </w:rPr>
        <w:t>éviter dans le groupe</w:t>
      </w:r>
      <w:r>
        <w:rPr>
          <w:rFonts w:ascii="Cambria" w:hAnsi="Cambria"/>
          <w:lang w:val="fr-BE"/>
        </w:rPr>
        <w:t> </w:t>
      </w:r>
      <w:r>
        <w:rPr>
          <w:lang w:val="fr-BE"/>
        </w:rPr>
        <w:t>?</w:t>
      </w:r>
    </w:p>
    <w:p w14:paraId="79295099" w14:textId="77777777" w:rsidR="00D7778F" w:rsidRDefault="00942748" w:rsidP="009D5467">
      <w:pPr>
        <w:pStyle w:val="Sansinterligne"/>
        <w:numPr>
          <w:ilvl w:val="0"/>
          <w:numId w:val="15"/>
        </w:numPr>
        <w:jc w:val="both"/>
        <w:rPr>
          <w:lang w:val="fr-BE"/>
        </w:rPr>
      </w:pPr>
      <w:r>
        <w:rPr>
          <w:lang w:val="fr-BE"/>
        </w:rPr>
        <w:t>lancer comme défi au groupe</w:t>
      </w:r>
      <w:r>
        <w:rPr>
          <w:rFonts w:ascii="Cambria" w:hAnsi="Cambria"/>
          <w:lang w:val="fr-BE"/>
        </w:rPr>
        <w:t> </w:t>
      </w:r>
      <w:r>
        <w:rPr>
          <w:lang w:val="fr-BE"/>
        </w:rPr>
        <w:t>?</w:t>
      </w:r>
    </w:p>
    <w:p w14:paraId="4105FC49" w14:textId="77777777" w:rsidR="00D7778F" w:rsidRDefault="00D7778F" w:rsidP="009D5467">
      <w:pPr>
        <w:pStyle w:val="Sansinterligne"/>
        <w:jc w:val="both"/>
        <w:rPr>
          <w:lang w:val="fr-BE"/>
        </w:rPr>
      </w:pPr>
    </w:p>
    <w:p w14:paraId="1DAC5C5B" w14:textId="77777777" w:rsidR="00D7778F" w:rsidRDefault="00942748" w:rsidP="009D5467">
      <w:pPr>
        <w:jc w:val="both"/>
      </w:pPr>
      <w:proofErr w:type="spellStart"/>
      <w:r>
        <w:t>Ask</w:t>
      </w:r>
      <w:proofErr w:type="spellEnd"/>
      <w:r>
        <w:t xml:space="preserve"> the Guide</w:t>
      </w:r>
      <w:r>
        <w:rPr>
          <w:rFonts w:ascii="Cambria" w:hAnsi="Cambria"/>
        </w:rPr>
        <w:t> </w:t>
      </w:r>
      <w:r>
        <w:t>: comment impliquer les Animés dans ces choix</w:t>
      </w:r>
      <w:r>
        <w:rPr>
          <w:rFonts w:ascii="Cambria" w:hAnsi="Cambria"/>
        </w:rPr>
        <w:t> </w:t>
      </w:r>
      <w:r>
        <w:t>?</w:t>
      </w:r>
    </w:p>
    <w:p w14:paraId="785FCEBF"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b/>
          <w:bCs/>
          <w:shd w:val="clear" w:color="auto" w:fill="C9DAF8"/>
        </w:rPr>
      </w:pPr>
    </w:p>
    <w:p w14:paraId="0E8B5E5D" w14:textId="77777777" w:rsidR="00D7778F" w:rsidRDefault="00942748" w:rsidP="009D5467">
      <w:pPr>
        <w:jc w:val="both"/>
        <w:rPr>
          <w:rFonts w:ascii="TraditionellSans" w:hAnsi="TraditionellSans"/>
        </w:rPr>
      </w:pPr>
      <w:r>
        <w:rPr>
          <w:rFonts w:ascii="TraditionellSans" w:hAnsi="TraditionellSans"/>
        </w:rPr>
        <w:lastRenderedPageBreak/>
        <w:t>Par quels moyens concrets et à quels moments allez-vous évaluer/matérialiser les progrès accomplis</w:t>
      </w:r>
      <w:r>
        <w:rPr>
          <w:rFonts w:ascii="Cambria" w:hAnsi="Cambria"/>
        </w:rPr>
        <w:t> </w:t>
      </w:r>
      <w:r>
        <w:rPr>
          <w:rFonts w:ascii="TraditionellSans" w:hAnsi="TraditionellSans"/>
        </w:rPr>
        <w:t>?</w:t>
      </w:r>
    </w:p>
    <w:p w14:paraId="13AFDBB2"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b/>
          <w:bCs/>
        </w:rPr>
      </w:pPr>
    </w:p>
    <w:p w14:paraId="5C8C0132" w14:textId="77777777" w:rsidR="00D7778F" w:rsidRDefault="00942748" w:rsidP="009D5467">
      <w:pPr>
        <w:pStyle w:val="Titre3"/>
        <w:jc w:val="both"/>
        <w:rPr>
          <w:lang w:val="fr-BE"/>
        </w:rPr>
      </w:pPr>
      <w:bookmarkStart w:id="11" w:name="_Toc65451184"/>
      <w:r>
        <w:rPr>
          <w:lang w:val="fr-BE"/>
        </w:rPr>
        <w:t>Les objectifs pour le Staff et l’intendance</w:t>
      </w:r>
      <w:bookmarkEnd w:id="11"/>
    </w:p>
    <w:p w14:paraId="0216CA96" w14:textId="77777777" w:rsidR="00D7778F" w:rsidRDefault="00942748" w:rsidP="009D5467">
      <w:pPr>
        <w:pStyle w:val="Sansinterligne"/>
        <w:jc w:val="both"/>
        <w:rPr>
          <w:lang w:val="fr-BE"/>
        </w:rPr>
      </w:pPr>
      <w:r>
        <w:rPr>
          <w:lang w:val="fr-BE"/>
        </w:rPr>
        <w:t>Dans le fonctionnement du Staff et avec l’intendance, quels points souhaitez-vous</w:t>
      </w:r>
      <w:r>
        <w:rPr>
          <w:rFonts w:ascii="Cambria" w:hAnsi="Cambria" w:cs="Cambria"/>
          <w:lang w:val="fr-BE"/>
        </w:rPr>
        <w:t> </w:t>
      </w:r>
      <w:r>
        <w:rPr>
          <w:lang w:val="fr-BE"/>
        </w:rPr>
        <w:t>:</w:t>
      </w:r>
    </w:p>
    <w:p w14:paraId="3F6693CA" w14:textId="77777777" w:rsidR="00D7778F" w:rsidRDefault="00942748" w:rsidP="009D5467">
      <w:pPr>
        <w:pStyle w:val="Sansinterligne"/>
        <w:numPr>
          <w:ilvl w:val="0"/>
          <w:numId w:val="15"/>
        </w:numPr>
        <w:jc w:val="both"/>
        <w:rPr>
          <w:lang w:val="fr-BE"/>
        </w:rPr>
      </w:pPr>
      <w:r>
        <w:rPr>
          <w:lang w:val="fr-BE"/>
        </w:rPr>
        <w:t>maintenir</w:t>
      </w:r>
      <w:r>
        <w:rPr>
          <w:rFonts w:ascii="Cambria" w:hAnsi="Cambria"/>
          <w:lang w:val="fr-BE"/>
        </w:rPr>
        <w:t> </w:t>
      </w:r>
      <w:r>
        <w:rPr>
          <w:lang w:val="fr-BE"/>
        </w:rPr>
        <w:t>?</w:t>
      </w:r>
    </w:p>
    <w:p w14:paraId="5D40882C" w14:textId="77777777" w:rsidR="00D7778F" w:rsidRDefault="00942748" w:rsidP="009D5467">
      <w:pPr>
        <w:pStyle w:val="Sansinterligne"/>
        <w:numPr>
          <w:ilvl w:val="0"/>
          <w:numId w:val="15"/>
        </w:numPr>
        <w:jc w:val="both"/>
        <w:rPr>
          <w:lang w:val="fr-BE"/>
        </w:rPr>
      </w:pPr>
      <w:r>
        <w:rPr>
          <w:lang w:val="fr-BE"/>
        </w:rPr>
        <w:t>améliorer</w:t>
      </w:r>
      <w:r>
        <w:rPr>
          <w:rFonts w:ascii="Cambria" w:hAnsi="Cambria"/>
          <w:lang w:val="fr-BE"/>
        </w:rPr>
        <w:t> </w:t>
      </w:r>
      <w:r>
        <w:rPr>
          <w:lang w:val="fr-BE"/>
        </w:rPr>
        <w:t>?</w:t>
      </w:r>
    </w:p>
    <w:p w14:paraId="0FB4DE06" w14:textId="77777777" w:rsidR="00D7778F" w:rsidRDefault="00942748" w:rsidP="009D5467">
      <w:pPr>
        <w:pStyle w:val="Sansinterligne"/>
        <w:numPr>
          <w:ilvl w:val="0"/>
          <w:numId w:val="15"/>
        </w:numPr>
        <w:jc w:val="both"/>
        <w:rPr>
          <w:lang w:val="fr-BE"/>
        </w:rPr>
      </w:pPr>
      <w:r>
        <w:rPr>
          <w:lang w:val="fr-BE"/>
        </w:rPr>
        <w:t>arrêter</w:t>
      </w:r>
      <w:r>
        <w:rPr>
          <w:rFonts w:ascii="Cambria" w:hAnsi="Cambria"/>
          <w:lang w:val="fr-BE"/>
        </w:rPr>
        <w:t> </w:t>
      </w:r>
      <w:r>
        <w:rPr>
          <w:lang w:val="fr-BE"/>
        </w:rPr>
        <w:t>?</w:t>
      </w:r>
    </w:p>
    <w:p w14:paraId="28B63E15" w14:textId="77777777" w:rsidR="00D7778F" w:rsidRDefault="00942748" w:rsidP="009D5467">
      <w:pPr>
        <w:pStyle w:val="Sansinterligne"/>
        <w:numPr>
          <w:ilvl w:val="0"/>
          <w:numId w:val="15"/>
        </w:numPr>
        <w:jc w:val="both"/>
        <w:rPr>
          <w:lang w:val="fr-BE"/>
        </w:rPr>
      </w:pPr>
      <w:r>
        <w:rPr>
          <w:lang w:val="fr-BE"/>
        </w:rPr>
        <w:t>démarrer</w:t>
      </w:r>
      <w:r>
        <w:rPr>
          <w:rFonts w:ascii="Cambria" w:hAnsi="Cambria"/>
          <w:lang w:val="fr-BE"/>
        </w:rPr>
        <w:t> </w:t>
      </w:r>
      <w:r>
        <w:rPr>
          <w:lang w:val="fr-BE"/>
        </w:rPr>
        <w:t>?</w:t>
      </w:r>
    </w:p>
    <w:p w14:paraId="7278846B" w14:textId="77777777" w:rsidR="00D7778F" w:rsidRDefault="00942748" w:rsidP="009D5467">
      <w:pPr>
        <w:jc w:val="both"/>
      </w:pPr>
      <w:r>
        <w:t>Par quels moyens concrets et à quels moments allez-vous mesurer les progrès accomplis</w:t>
      </w:r>
      <w:r>
        <w:rPr>
          <w:rFonts w:ascii="Cambria" w:hAnsi="Cambria"/>
        </w:rPr>
        <w:t> </w:t>
      </w:r>
      <w:r>
        <w:t>?</w:t>
      </w:r>
    </w:p>
    <w:p w14:paraId="147CE014"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b/>
          <w:bCs/>
        </w:rPr>
      </w:pPr>
    </w:p>
    <w:p w14:paraId="15AD25A0" w14:textId="77777777" w:rsidR="00D7778F" w:rsidRDefault="00942748" w:rsidP="009D5467">
      <w:pPr>
        <w:tabs>
          <w:tab w:val="left" w:pos="240"/>
          <w:tab w:val="left" w:pos="851"/>
        </w:tabs>
        <w:spacing w:line="260" w:lineRule="auto"/>
        <w:ind w:left="708"/>
        <w:jc w:val="both"/>
      </w:pPr>
      <w:r>
        <w:rPr>
          <w:noProof/>
          <w:lang w:val="fr-FR" w:eastAsia="fr-FR"/>
        </w:rPr>
        <w:drawing>
          <wp:anchor distT="0" distB="0" distL="114300" distR="114300" simplePos="0" relativeHeight="251761664" behindDoc="1" locked="0" layoutInCell="1" allowOverlap="1" wp14:anchorId="0C901029" wp14:editId="0DC8BC01">
            <wp:simplePos x="0" y="0"/>
            <wp:positionH relativeFrom="column">
              <wp:posOffset>2540</wp:posOffset>
            </wp:positionH>
            <wp:positionV relativeFrom="paragraph">
              <wp:posOffset>3810</wp:posOffset>
            </wp:positionV>
            <wp:extent cx="381000" cy="381000"/>
            <wp:effectExtent l="0" t="0" r="0" b="0"/>
            <wp:wrapSquare wrapText="bothSides"/>
            <wp:docPr id="271" name="Graphique 271"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anchor>
        </w:drawing>
      </w:r>
      <w:r>
        <w:t>Autoévaluation : les objectifs du camp aident-ils à vivre un camp en cohérence avec le cadre du Guidisme ? Aident-ils à progresser réellement ?</w:t>
      </w:r>
    </w:p>
    <w:p w14:paraId="2E89341B" w14:textId="77777777" w:rsidR="00D7778F" w:rsidRDefault="00942748" w:rsidP="009D5467">
      <w:pPr>
        <w:jc w:val="both"/>
        <w:rPr>
          <w:rStyle w:val="Lienhypertexte"/>
          <w:rFonts w:eastAsia="Calibri" w:cstheme="majorHAnsi"/>
          <w:b/>
          <w:bCs/>
          <w:shd w:val="clear" w:color="auto" w:fill="FF9900"/>
        </w:rPr>
      </w:pPr>
      <w:r>
        <w:rPr>
          <w:rFonts w:eastAsia="Calibri" w:cstheme="majorHAnsi"/>
          <w:b/>
          <w:bCs/>
          <w:highlight w:val="yellow"/>
          <w:shd w:val="clear" w:color="auto" w:fill="FF9900"/>
        </w:rPr>
        <w:fldChar w:fldCharType="begin"/>
      </w:r>
      <w:r>
        <w:rPr>
          <w:rFonts w:eastAsia="Calibri" w:cstheme="majorHAnsi"/>
          <w:b/>
          <w:bCs/>
          <w:highlight w:val="yellow"/>
          <w:shd w:val="clear" w:color="auto" w:fill="FF9900"/>
        </w:rPr>
        <w:instrText>HYPERLINK  \l "_Clique_sur_le"</w:instrText>
      </w:r>
      <w:r>
        <w:rPr>
          <w:rFonts w:eastAsia="Calibri" w:cstheme="majorHAnsi"/>
          <w:b/>
          <w:bCs/>
          <w:highlight w:val="yellow"/>
          <w:shd w:val="clear" w:color="auto" w:fill="FF9900"/>
        </w:rPr>
        <w:fldChar w:fldCharType="separate"/>
      </w:r>
      <w:r>
        <w:rPr>
          <w:rStyle w:val="Lienhypertexte"/>
          <w:rFonts w:eastAsia="Calibri" w:cstheme="majorHAnsi"/>
          <w:b/>
          <w:bCs/>
          <w:highlight w:val="yellow"/>
          <w:shd w:val="clear" w:color="auto" w:fill="FF9900"/>
        </w:rPr>
        <w:t>Retour</w:t>
      </w:r>
    </w:p>
    <w:bookmarkStart w:id="12" w:name="_Un_camp_basé"/>
    <w:bookmarkStart w:id="13" w:name="_Toc65451185"/>
    <w:bookmarkEnd w:id="12"/>
    <w:p w14:paraId="60A0C680" w14:textId="77777777" w:rsidR="00D7778F" w:rsidRDefault="00942748" w:rsidP="009D5467">
      <w:pPr>
        <w:pStyle w:val="Titre2"/>
        <w:jc w:val="both"/>
      </w:pPr>
      <w:r>
        <w:rPr>
          <w:rFonts w:asciiTheme="minorHAnsi" w:eastAsia="Calibri" w:hAnsiTheme="minorHAnsi" w:cstheme="majorHAnsi"/>
          <w:bCs/>
          <w:smallCaps/>
          <w:color w:val="auto"/>
          <w:sz w:val="22"/>
          <w:szCs w:val="22"/>
          <w:highlight w:val="yellow"/>
          <w:shd w:val="clear" w:color="auto" w:fill="FF9900"/>
        </w:rPr>
        <w:fldChar w:fldCharType="end"/>
      </w:r>
      <w:r>
        <w:t>Un camp basé sur un thème</w:t>
      </w:r>
      <w:bookmarkEnd w:id="13"/>
    </w:p>
    <w:p w14:paraId="12EBFC69" w14:textId="77777777" w:rsidR="00D7778F" w:rsidRDefault="00942748" w:rsidP="009D5467">
      <w:pPr>
        <w:pStyle w:val="Sansinterligne"/>
        <w:jc w:val="both"/>
        <w:rPr>
          <w:lang w:val="fr-BE"/>
        </w:rPr>
      </w:pPr>
      <w:r>
        <w:rPr>
          <w:lang w:val="fr-BE"/>
        </w:rPr>
        <w:t>Quel est le thème choisi pour le camp, quelle est l’intrigue de l’histoire ?</w:t>
      </w:r>
    </w:p>
    <w:p w14:paraId="023F0ECE" w14:textId="77777777" w:rsidR="00D7778F" w:rsidRDefault="00942748" w:rsidP="009D5467">
      <w:pPr>
        <w:pStyle w:val="Sansinterligne"/>
        <w:jc w:val="both"/>
        <w:rPr>
          <w:lang w:val="fr-BE"/>
        </w:rPr>
      </w:pPr>
      <w:r>
        <w:rPr>
          <w:lang w:val="fr-BE"/>
        </w:rPr>
        <w:t>Pourquoi ce thème, en quoi est-il formidable</w:t>
      </w:r>
      <w:r>
        <w:rPr>
          <w:rFonts w:ascii="Cambria" w:hAnsi="Cambria"/>
          <w:lang w:val="fr-BE"/>
        </w:rPr>
        <w:t> </w:t>
      </w:r>
      <w:r>
        <w:rPr>
          <w:lang w:val="fr-BE"/>
        </w:rPr>
        <w:t>? En quoi permet-il de vivre l’esprit Guide</w:t>
      </w:r>
      <w:r>
        <w:rPr>
          <w:rFonts w:ascii="Cambria" w:hAnsi="Cambria" w:cs="Cambria"/>
          <w:lang w:val="fr-BE"/>
        </w:rPr>
        <w:t> </w:t>
      </w:r>
      <w:r>
        <w:rPr>
          <w:lang w:val="fr-BE"/>
        </w:rPr>
        <w:t>?</w:t>
      </w:r>
    </w:p>
    <w:p w14:paraId="4827B353" w14:textId="77777777" w:rsidR="00D7778F" w:rsidRDefault="00942748" w:rsidP="009D5467">
      <w:pPr>
        <w:pStyle w:val="Sansinterligne"/>
        <w:jc w:val="both"/>
        <w:rPr>
          <w:lang w:val="fr-BE"/>
        </w:rPr>
      </w:pPr>
      <w:r>
        <w:rPr>
          <w:lang w:val="fr-BE"/>
        </w:rPr>
        <w:t>Comment allez-vous plonger les Animés dans l’ambiance du thème et le faire vivre chaque jour du camp (décors, costumes, lieux, activités…)</w:t>
      </w:r>
      <w:r>
        <w:rPr>
          <w:rFonts w:ascii="Cambria" w:hAnsi="Cambria"/>
          <w:lang w:val="fr-BE"/>
        </w:rPr>
        <w:t> </w:t>
      </w:r>
      <w:r>
        <w:rPr>
          <w:lang w:val="fr-BE"/>
        </w:rPr>
        <w:t>?</w:t>
      </w:r>
    </w:p>
    <w:p w14:paraId="361763BA" w14:textId="77777777" w:rsidR="00D7778F" w:rsidRDefault="00942748" w:rsidP="009D5467">
      <w:pPr>
        <w:jc w:val="both"/>
        <w:rPr>
          <w:rFonts w:cstheme="majorHAnsi"/>
        </w:rPr>
      </w:pPr>
      <w:r>
        <w:rPr>
          <w:rFonts w:cstheme="majorHAnsi"/>
        </w:rPr>
        <w:t>Comment les Animés peuvent-ils s’approprier le thème de camp (avant et pendant le camp)</w:t>
      </w:r>
      <w:r>
        <w:rPr>
          <w:rFonts w:ascii="Cambria" w:hAnsi="Cambria" w:cstheme="majorHAnsi"/>
        </w:rPr>
        <w:t> </w:t>
      </w:r>
      <w:r>
        <w:rPr>
          <w:rFonts w:cstheme="majorHAnsi"/>
        </w:rPr>
        <w:t>?</w:t>
      </w:r>
    </w:p>
    <w:p w14:paraId="3A59A89E" w14:textId="77777777" w:rsidR="00D7778F" w:rsidRDefault="00D7778F" w:rsidP="009D5467">
      <w:pPr>
        <w:pBdr>
          <w:top w:val="single" w:sz="4" w:space="1" w:color="auto"/>
          <w:left w:val="single" w:sz="4" w:space="4" w:color="auto"/>
          <w:bottom w:val="single" w:sz="4" w:space="1" w:color="auto"/>
          <w:right w:val="single" w:sz="4" w:space="4" w:color="auto"/>
        </w:pBdr>
        <w:spacing w:line="260" w:lineRule="auto"/>
        <w:jc w:val="both"/>
        <w:rPr>
          <w:rFonts w:eastAsia="Calibri" w:cstheme="majorHAnsi"/>
          <w:shd w:val="clear" w:color="auto" w:fill="C9DAF8"/>
        </w:rPr>
      </w:pPr>
    </w:p>
    <w:p w14:paraId="1CA68B45" w14:textId="77777777" w:rsidR="00D7778F" w:rsidRDefault="00942748" w:rsidP="009D5467">
      <w:pPr>
        <w:jc w:val="both"/>
      </w:pPr>
      <w:r>
        <w:rPr>
          <w:noProof/>
          <w:lang w:val="fr-FR" w:eastAsia="fr-FR"/>
        </w:rPr>
        <w:drawing>
          <wp:anchor distT="0" distB="0" distL="114300" distR="114300" simplePos="0" relativeHeight="251718656" behindDoc="0" locked="0" layoutInCell="1" allowOverlap="1" wp14:anchorId="68E1344C" wp14:editId="22A041D2">
            <wp:simplePos x="0" y="0"/>
            <wp:positionH relativeFrom="column">
              <wp:posOffset>34290</wp:posOffset>
            </wp:positionH>
            <wp:positionV relativeFrom="paragraph">
              <wp:posOffset>-4445</wp:posOffset>
            </wp:positionV>
            <wp:extent cx="381000" cy="381000"/>
            <wp:effectExtent l="0" t="0" r="0" b="0"/>
            <wp:wrapSquare wrapText="bothSides"/>
            <wp:docPr id="270" name="Graphique 270"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Graphique 270"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w:t>
      </w:r>
      <w:r>
        <w:rPr>
          <w:rFonts w:ascii="Cambria" w:hAnsi="Cambria"/>
        </w:rPr>
        <w:t> </w:t>
      </w:r>
      <w:r>
        <w:t>: le thème est-il adapté à l’âge des Animés</w:t>
      </w:r>
      <w:r>
        <w:rPr>
          <w:rFonts w:ascii="Cambria" w:hAnsi="Cambria"/>
        </w:rPr>
        <w:t> </w:t>
      </w:r>
      <w:r>
        <w:t>? Est-il cohérent avec l’esprit du Guidisme</w:t>
      </w:r>
      <w:r>
        <w:rPr>
          <w:rFonts w:ascii="Cambria" w:hAnsi="Cambria"/>
        </w:rPr>
        <w:t> </w:t>
      </w:r>
      <w:r>
        <w:t>? Est-il exploité à travers les différents moments des journées de camp</w:t>
      </w:r>
      <w:r>
        <w:rPr>
          <w:rFonts w:ascii="Cambria" w:hAnsi="Cambria"/>
        </w:rPr>
        <w:t> </w:t>
      </w:r>
      <w:r>
        <w:t>?</w:t>
      </w:r>
    </w:p>
    <w:p w14:paraId="3C398FB0"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14" w:name="_Un_camp_adapté"/>
    <w:bookmarkStart w:id="15" w:name="_Toc65451186"/>
    <w:bookmarkEnd w:id="14"/>
    <w:p w14:paraId="074A2091" w14:textId="77777777" w:rsidR="00D7778F" w:rsidRDefault="00942748" w:rsidP="009D5467">
      <w:pPr>
        <w:pStyle w:val="Titre2"/>
        <w:jc w:val="both"/>
      </w:pPr>
      <w:r>
        <w:rPr>
          <w:rFonts w:asciiTheme="minorHAnsi" w:eastAsia="Calibri" w:hAnsiTheme="minorHAnsi" w:cstheme="majorHAnsi"/>
          <w:smallCaps/>
          <w:color w:val="auto"/>
          <w:sz w:val="22"/>
          <w:szCs w:val="22"/>
          <w:highlight w:val="yellow"/>
          <w:shd w:val="clear" w:color="auto" w:fill="FF9900"/>
        </w:rPr>
        <w:fldChar w:fldCharType="end"/>
      </w:r>
      <w:r>
        <w:t>Un camp adapté à la Branche N</w:t>
      </w:r>
      <w:bookmarkEnd w:id="15"/>
      <w:r>
        <w:t>uton</w:t>
      </w:r>
    </w:p>
    <w:p w14:paraId="41D0150C" w14:textId="77777777" w:rsidR="00D7778F" w:rsidRDefault="00942748" w:rsidP="009D5467">
      <w:pPr>
        <w:pStyle w:val="Titre3"/>
        <w:jc w:val="both"/>
        <w:rPr>
          <w:lang w:val="fr-BE"/>
        </w:rPr>
      </w:pPr>
      <w:r>
        <w:rPr>
          <w:lang w:val="fr-BE"/>
        </w:rPr>
        <w:t>Méthode</w:t>
      </w:r>
    </w:p>
    <w:p w14:paraId="66C433F1" w14:textId="77777777" w:rsidR="00D7778F" w:rsidRDefault="00942748" w:rsidP="009D5467">
      <w:pPr>
        <w:jc w:val="both"/>
        <w:rPr>
          <w:rFonts w:cstheme="majorHAnsi"/>
        </w:rPr>
      </w:pPr>
      <w:r>
        <w:rPr>
          <w:rFonts w:cstheme="majorHAnsi"/>
        </w:rPr>
        <w:t>Quels sont les éléments de la méthode de Branche que vous intégrez dans le programme</w:t>
      </w:r>
      <w:r>
        <w:rPr>
          <w:rFonts w:ascii="Cambria" w:hAnsi="Cambria" w:cs="Cambria"/>
        </w:rPr>
        <w:t> </w:t>
      </w:r>
      <w:r>
        <w:rPr>
          <w:rFonts w:cstheme="majorHAnsi"/>
        </w:rPr>
        <w:t>? Comment sont-ils pr</w:t>
      </w:r>
      <w:r>
        <w:rPr>
          <w:rFonts w:ascii="TraditionellSans" w:hAnsi="TraditionellSans" w:cs="TraditionellSans"/>
        </w:rPr>
        <w:t>é</w:t>
      </w:r>
      <w:r>
        <w:rPr>
          <w:rFonts w:cstheme="majorHAnsi"/>
        </w:rPr>
        <w:t>par</w:t>
      </w:r>
      <w:r>
        <w:rPr>
          <w:rFonts w:ascii="TraditionellSans" w:hAnsi="TraditionellSans" w:cs="TraditionellSans"/>
        </w:rPr>
        <w:t>é</w:t>
      </w:r>
      <w:r>
        <w:rPr>
          <w:rFonts w:cstheme="majorHAnsi"/>
        </w:rPr>
        <w:t>s</w:t>
      </w:r>
      <w:r>
        <w:rPr>
          <w:rFonts w:ascii="Cambria" w:hAnsi="Cambria" w:cs="Cambria"/>
        </w:rPr>
        <w:t> </w:t>
      </w:r>
      <w:r>
        <w:rPr>
          <w:rFonts w:cstheme="majorHAnsi"/>
        </w:rPr>
        <w:t>? Comment sont-ils organis</w:t>
      </w:r>
      <w:r>
        <w:rPr>
          <w:rFonts w:ascii="TraditionellSans" w:hAnsi="TraditionellSans" w:cs="TraditionellSans"/>
        </w:rPr>
        <w:t>é</w:t>
      </w:r>
      <w:r>
        <w:rPr>
          <w:rFonts w:cstheme="majorHAnsi"/>
        </w:rPr>
        <w:t>s</w:t>
      </w:r>
      <w:r>
        <w:rPr>
          <w:rFonts w:ascii="Cambria" w:hAnsi="Cambria" w:cs="Cambria"/>
        </w:rPr>
        <w:t> </w:t>
      </w:r>
      <w:r>
        <w:rPr>
          <w:rFonts w:cstheme="majorHAnsi"/>
        </w:rPr>
        <w:t>?</w:t>
      </w:r>
    </w:p>
    <w:p w14:paraId="10098270" w14:textId="77777777" w:rsidR="00D7778F" w:rsidRDefault="00942748" w:rsidP="009D5467">
      <w:pPr>
        <w:jc w:val="both"/>
        <w:rPr>
          <w:rFonts w:cstheme="majorHAnsi"/>
        </w:rPr>
      </w:pPr>
      <w:r>
        <w:rPr>
          <w:rFonts w:cstheme="majorHAnsi"/>
        </w:rPr>
        <w:t xml:space="preserve">Le cadre imaginaire du </w:t>
      </w:r>
      <w:r>
        <w:rPr>
          <w:rFonts w:cstheme="majorHAnsi"/>
          <w:i/>
          <w:iCs/>
        </w:rPr>
        <w:t>Grand livre des Nutons</w:t>
      </w:r>
      <w:r>
        <w:rPr>
          <w:rFonts w:cstheme="majorHAnsi"/>
        </w:rPr>
        <w:t xml:space="preserve"> – les messages de la forêt – la Devise – la vie en Chaumière – les Conseils – les Temps de réflexion</w:t>
      </w:r>
    </w:p>
    <w:p w14:paraId="57DDCD04" w14:textId="77777777" w:rsidR="00D7778F" w:rsidRDefault="00942748" w:rsidP="009D5467">
      <w:pPr>
        <w:jc w:val="both"/>
        <w:rPr>
          <w:rFonts w:cstheme="majorHAnsi"/>
        </w:rPr>
      </w:pPr>
      <w:r>
        <w:rPr>
          <w:rFonts w:cstheme="majorHAnsi"/>
        </w:rPr>
        <w:t>Pour t’aider</w:t>
      </w:r>
      <w:r>
        <w:rPr>
          <w:rFonts w:ascii="Cambria" w:hAnsi="Cambria" w:cs="Cambria"/>
        </w:rPr>
        <w:t> </w:t>
      </w:r>
      <w:r>
        <w:rPr>
          <w:rFonts w:cstheme="majorHAnsi"/>
        </w:rPr>
        <w:t xml:space="preserve">: </w:t>
      </w:r>
      <w:hyperlink r:id="rId19" w:history="1">
        <w:r>
          <w:rPr>
            <w:rStyle w:val="Lienhypertexte"/>
            <w:rFonts w:cstheme="majorHAnsi"/>
          </w:rPr>
          <w:t xml:space="preserve">le </w:t>
        </w:r>
        <w:r>
          <w:rPr>
            <w:rStyle w:val="Lienhypertexte"/>
            <w:rFonts w:cstheme="majorHAnsi"/>
            <w:i/>
            <w:iCs/>
          </w:rPr>
          <w:t>Carnet de l’Animateur Nuton</w:t>
        </w:r>
      </w:hyperlink>
    </w:p>
    <w:p w14:paraId="730EF37C" w14:textId="77777777" w:rsidR="00D7778F" w:rsidRDefault="00942748" w:rsidP="009D5467">
      <w:pPr>
        <w:pBdr>
          <w:top w:val="single" w:sz="4" w:space="1" w:color="auto"/>
          <w:left w:val="single" w:sz="4" w:space="4" w:color="auto"/>
          <w:bottom w:val="single" w:sz="4" w:space="1" w:color="auto"/>
          <w:right w:val="single" w:sz="4" w:space="4" w:color="auto"/>
        </w:pBdr>
        <w:jc w:val="both"/>
        <w:rPr>
          <w:rFonts w:cstheme="majorHAnsi"/>
        </w:rPr>
      </w:pPr>
      <w:r>
        <w:rPr>
          <w:rFonts w:eastAsia="Calibri" w:cstheme="majorHAnsi"/>
          <w:noProof/>
          <w:shd w:val="clear" w:color="auto" w:fill="FF9900"/>
          <w:lang w:val="fr-FR" w:eastAsia="fr-FR"/>
        </w:rPr>
        <w:drawing>
          <wp:anchor distT="0" distB="0" distL="114300" distR="114300" simplePos="0" relativeHeight="251762688" behindDoc="1" locked="0" layoutInCell="1" allowOverlap="1" wp14:anchorId="7909D294" wp14:editId="08E067F0">
            <wp:simplePos x="0" y="0"/>
            <wp:positionH relativeFrom="column">
              <wp:posOffset>34290</wp:posOffset>
            </wp:positionH>
            <wp:positionV relativeFrom="paragraph">
              <wp:posOffset>294640</wp:posOffset>
            </wp:positionV>
            <wp:extent cx="381000" cy="381000"/>
            <wp:effectExtent l="0" t="0" r="0" b="0"/>
            <wp:wrapSquare wrapText="bothSides"/>
            <wp:docPr id="272" name="Graphique 272"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1F9FBE81" w14:textId="77777777" w:rsidR="00D7778F" w:rsidRDefault="00942748" w:rsidP="009D5467">
      <w:pPr>
        <w:jc w:val="both"/>
      </w:pPr>
      <w:r>
        <w:t>Autoévaluation : le programme permet-il aux Animés de participer, de progresser, de devenir autonomes et de prendre des responsabilités ?</w:t>
      </w:r>
    </w:p>
    <w:p w14:paraId="4E5C286A"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HYPERLINK  \l "_Clique_sur_le"</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16" w:name="_Un_camp_adapté_2"/>
    <w:bookmarkStart w:id="17" w:name="_Toc65451187"/>
    <w:bookmarkEnd w:id="16"/>
    <w:p w14:paraId="40874446" w14:textId="77777777" w:rsidR="00D7778F" w:rsidRDefault="00942748" w:rsidP="009D5467">
      <w:pPr>
        <w:pStyle w:val="Titre2"/>
        <w:jc w:val="both"/>
      </w:pPr>
      <w:r>
        <w:rPr>
          <w:rFonts w:asciiTheme="minorHAnsi" w:eastAsia="Calibri" w:hAnsiTheme="minorHAnsi" w:cstheme="majorHAnsi"/>
          <w:smallCaps/>
          <w:color w:val="auto"/>
          <w:sz w:val="22"/>
          <w:szCs w:val="22"/>
          <w:highlight w:val="yellow"/>
          <w:shd w:val="clear" w:color="auto" w:fill="FF9900"/>
        </w:rPr>
        <w:lastRenderedPageBreak/>
        <w:fldChar w:fldCharType="end"/>
      </w:r>
      <w:r>
        <w:t>Un camp adapté à la Branche L</w:t>
      </w:r>
      <w:bookmarkEnd w:id="17"/>
      <w:r>
        <w:t>utin</w:t>
      </w:r>
    </w:p>
    <w:p w14:paraId="2052FC23" w14:textId="77777777" w:rsidR="00D7778F" w:rsidRDefault="00942748" w:rsidP="009D5467">
      <w:pPr>
        <w:pStyle w:val="Titre3"/>
        <w:jc w:val="both"/>
        <w:rPr>
          <w:lang w:val="fr-BE"/>
        </w:rPr>
      </w:pPr>
      <w:r>
        <w:rPr>
          <w:lang w:val="fr-BE"/>
        </w:rPr>
        <w:t>Méthode</w:t>
      </w:r>
    </w:p>
    <w:p w14:paraId="2A9F81DD" w14:textId="77777777" w:rsidR="00D7778F" w:rsidRDefault="00942748" w:rsidP="009D5467">
      <w:pPr>
        <w:jc w:val="both"/>
        <w:rPr>
          <w:rFonts w:cstheme="majorHAnsi"/>
        </w:rPr>
      </w:pPr>
      <w:r>
        <w:rPr>
          <w:rFonts w:cstheme="majorHAnsi"/>
        </w:rPr>
        <w:t>Quels sont les éléments de la méthode de Branche dans le programme</w:t>
      </w:r>
      <w:r>
        <w:rPr>
          <w:rFonts w:ascii="Cambria" w:hAnsi="Cambria" w:cs="Cambria"/>
        </w:rPr>
        <w:t> </w:t>
      </w:r>
      <w:r>
        <w:rPr>
          <w:rFonts w:cstheme="majorHAnsi"/>
        </w:rPr>
        <w:t>? Comment sont-ils préparés</w:t>
      </w:r>
      <w:r>
        <w:rPr>
          <w:rFonts w:ascii="Cambria" w:hAnsi="Cambria" w:cs="Cambria"/>
        </w:rPr>
        <w:t> </w:t>
      </w:r>
      <w:r>
        <w:rPr>
          <w:rFonts w:cstheme="majorHAnsi"/>
        </w:rPr>
        <w:t>? Comment sont-ils organis</w:t>
      </w:r>
      <w:r>
        <w:rPr>
          <w:rFonts w:ascii="TraditionellSans" w:hAnsi="TraditionellSans" w:cs="TraditionellSans"/>
        </w:rPr>
        <w:t>é</w:t>
      </w:r>
      <w:r>
        <w:rPr>
          <w:rFonts w:cstheme="majorHAnsi"/>
        </w:rPr>
        <w:t>s</w:t>
      </w:r>
      <w:r>
        <w:rPr>
          <w:rFonts w:ascii="Cambria" w:hAnsi="Cambria" w:cs="Cambria"/>
        </w:rPr>
        <w:t> </w:t>
      </w:r>
      <w:r>
        <w:rPr>
          <w:rFonts w:cstheme="majorHAnsi"/>
        </w:rPr>
        <w:t>?</w:t>
      </w:r>
    </w:p>
    <w:p w14:paraId="4445C923" w14:textId="77777777" w:rsidR="00D7778F" w:rsidRDefault="00942748" w:rsidP="009D5467">
      <w:pPr>
        <w:jc w:val="both"/>
        <w:rPr>
          <w:rFonts w:cstheme="majorHAnsi"/>
        </w:rPr>
      </w:pPr>
      <w:r>
        <w:rPr>
          <w:rFonts w:cstheme="majorHAnsi"/>
        </w:rPr>
        <w:t xml:space="preserve">Le cadre imaginaire du conte </w:t>
      </w:r>
      <w:r>
        <w:rPr>
          <w:rFonts w:cstheme="majorHAnsi"/>
          <w:i/>
        </w:rPr>
        <w:t>Les Lutins de la Ronde</w:t>
      </w:r>
      <w:r>
        <w:rPr>
          <w:rFonts w:cstheme="majorHAnsi"/>
        </w:rPr>
        <w:t xml:space="preserve"> – les Règles d’Or – la Devise - la place des Sizaines – la responsabilité des Sizeniers et Seconds - les Sentiers – les Conseils – les Temps de réflexion</w:t>
      </w:r>
    </w:p>
    <w:p w14:paraId="444212FD" w14:textId="77777777" w:rsidR="00D7778F" w:rsidRDefault="00942748" w:rsidP="009D5467">
      <w:pPr>
        <w:jc w:val="both"/>
        <w:rPr>
          <w:rFonts w:cstheme="majorHAnsi"/>
        </w:rPr>
      </w:pPr>
      <w:r>
        <w:rPr>
          <w:rFonts w:cstheme="majorHAnsi"/>
        </w:rPr>
        <w:t>Pour t’aider</w:t>
      </w:r>
      <w:r>
        <w:rPr>
          <w:rFonts w:ascii="Cambria" w:hAnsi="Cambria" w:cs="Cambria"/>
        </w:rPr>
        <w:t> </w:t>
      </w:r>
      <w:r>
        <w:rPr>
          <w:rFonts w:cstheme="majorHAnsi"/>
        </w:rPr>
        <w:t xml:space="preserve">: </w:t>
      </w:r>
      <w:hyperlink r:id="rId20" w:history="1">
        <w:r>
          <w:rPr>
            <w:rStyle w:val="Lienhypertexte"/>
            <w:rFonts w:cstheme="majorHAnsi"/>
          </w:rPr>
          <w:t xml:space="preserve">le </w:t>
        </w:r>
        <w:r>
          <w:rPr>
            <w:rStyle w:val="Lienhypertexte"/>
            <w:rFonts w:cstheme="majorHAnsi"/>
            <w:i/>
            <w:iCs/>
          </w:rPr>
          <w:t>Carnet de l’Animateur Lutin</w:t>
        </w:r>
      </w:hyperlink>
    </w:p>
    <w:p w14:paraId="35DF547E"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C9DAF8"/>
        </w:rPr>
      </w:pPr>
    </w:p>
    <w:p w14:paraId="53B944C8" w14:textId="77777777" w:rsidR="00D7778F" w:rsidRDefault="00942748" w:rsidP="009D5467">
      <w:pPr>
        <w:pStyle w:val="Titre3"/>
        <w:jc w:val="both"/>
        <w:rPr>
          <w:lang w:val="fr-BE"/>
        </w:rPr>
      </w:pPr>
      <w:r>
        <w:rPr>
          <w:lang w:val="fr-BE"/>
        </w:rPr>
        <w:t>La Promesse</w:t>
      </w:r>
    </w:p>
    <w:p w14:paraId="059092CA" w14:textId="77777777" w:rsidR="00D7778F" w:rsidRDefault="00942748" w:rsidP="009D5467">
      <w:pPr>
        <w:jc w:val="both"/>
      </w:pPr>
      <w:r>
        <w:t>Comment aider les Animés à choisir de faire leur Promesse ou non ? Quelle préparation avec les Animés avant le camp et au camp ? Comment s’organise la cérémonie de la Promesse ? Qu’est-ce qui est prévu pour fêter ce moment ? Comment les autres Animés sont-ils impliqués dans ce moment ?</w:t>
      </w:r>
    </w:p>
    <w:p w14:paraId="165BF29A" w14:textId="77777777" w:rsidR="00D7778F" w:rsidRDefault="00942748" w:rsidP="009D5467">
      <w:pPr>
        <w:jc w:val="both"/>
      </w:pPr>
      <w:r>
        <w:t>Qui fait sa Promesse ?</w:t>
      </w:r>
    </w:p>
    <w:p w14:paraId="6076BFA8"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C9DAF8"/>
        </w:rPr>
      </w:pPr>
    </w:p>
    <w:p w14:paraId="46A37556" w14:textId="77777777" w:rsidR="00D7778F" w:rsidRDefault="00942748" w:rsidP="009D5467">
      <w:pPr>
        <w:pStyle w:val="Titre3"/>
        <w:jc w:val="both"/>
        <w:rPr>
          <w:lang w:val="fr-BE"/>
        </w:rPr>
      </w:pPr>
      <w:r>
        <w:rPr>
          <w:lang w:val="fr-BE"/>
        </w:rPr>
        <w:t>Les badges</w:t>
      </w:r>
    </w:p>
    <w:p w14:paraId="07D92DE7" w14:textId="77777777" w:rsidR="00D7778F" w:rsidRDefault="00942748" w:rsidP="009D5467">
      <w:pPr>
        <w:jc w:val="both"/>
        <w:rPr>
          <w:rFonts w:cstheme="majorHAnsi"/>
        </w:rPr>
      </w:pPr>
      <w:r>
        <w:rPr>
          <w:rFonts w:cstheme="majorHAnsi"/>
        </w:rPr>
        <w:t>Comment sont-ils choisis ? Comment et à quels moments sont-ils préparés ? Comment sont-ils évalués et par qui ? Comment sont-ils mis en valeur durant le camp et l’année ?</w:t>
      </w:r>
    </w:p>
    <w:p w14:paraId="31C2993C" w14:textId="77777777" w:rsidR="00D7778F" w:rsidRDefault="00942748" w:rsidP="009D5467">
      <w:pPr>
        <w:jc w:val="both"/>
        <w:rPr>
          <w:rFonts w:cstheme="majorHAnsi"/>
        </w:rPr>
      </w:pPr>
      <w:r>
        <w:rPr>
          <w:rFonts w:cstheme="majorHAnsi"/>
        </w:rPr>
        <w:t>Qui passe quel badge ? Qui prend en charge son organisation ?</w:t>
      </w:r>
    </w:p>
    <w:p w14:paraId="117D73FB"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cstheme="majorHAnsi"/>
        </w:rPr>
      </w:pPr>
    </w:p>
    <w:p w14:paraId="14D72E37" w14:textId="77777777" w:rsidR="00D7778F" w:rsidRDefault="00942748" w:rsidP="009D5467">
      <w:pPr>
        <w:jc w:val="both"/>
      </w:pPr>
      <w:r>
        <w:rPr>
          <w:rFonts w:eastAsia="Calibri" w:cstheme="majorHAnsi"/>
          <w:noProof/>
          <w:shd w:val="clear" w:color="auto" w:fill="FF9900"/>
          <w:lang w:val="fr-FR" w:eastAsia="fr-FR"/>
        </w:rPr>
        <w:drawing>
          <wp:anchor distT="0" distB="0" distL="114300" distR="114300" simplePos="0" relativeHeight="251765760" behindDoc="1" locked="0" layoutInCell="1" allowOverlap="1" wp14:anchorId="24001285" wp14:editId="31D331DD">
            <wp:simplePos x="0" y="0"/>
            <wp:positionH relativeFrom="column">
              <wp:posOffset>2540</wp:posOffset>
            </wp:positionH>
            <wp:positionV relativeFrom="paragraph">
              <wp:posOffset>635</wp:posOffset>
            </wp:positionV>
            <wp:extent cx="381000" cy="381000"/>
            <wp:effectExtent l="0" t="0" r="0" b="0"/>
            <wp:wrapSquare wrapText="bothSides"/>
            <wp:docPr id="273" name="Graphique 273"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anchor>
        </w:drawing>
      </w:r>
      <w:r>
        <w:t>Autoévaluation : le programme permet-il aux Animés de participer, de progresser, de devenir autonomes et de prendre des responsabilités ?</w:t>
      </w:r>
    </w:p>
    <w:p w14:paraId="1E14B924" w14:textId="77777777" w:rsidR="00D7778F" w:rsidRDefault="00942748" w:rsidP="009D5467">
      <w:pPr>
        <w:jc w:val="both"/>
        <w:rPr>
          <w:rStyle w:val="Lienhypertexte"/>
          <w:rFonts w:cstheme="majorHAnsi"/>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18" w:name="_Un_camp_adapté_1"/>
    <w:bookmarkStart w:id="19" w:name="_Toc65451188"/>
    <w:bookmarkEnd w:id="18"/>
    <w:p w14:paraId="1C0F66A8" w14:textId="77777777" w:rsidR="00D7778F" w:rsidRDefault="00942748" w:rsidP="009D5467">
      <w:pPr>
        <w:pStyle w:val="Titre2"/>
        <w:jc w:val="both"/>
      </w:pPr>
      <w:r>
        <w:rPr>
          <w:rFonts w:asciiTheme="minorHAnsi" w:eastAsia="Calibri" w:hAnsiTheme="minorHAnsi" w:cstheme="majorHAnsi"/>
          <w:smallCaps/>
          <w:color w:val="auto"/>
          <w:sz w:val="22"/>
          <w:szCs w:val="22"/>
          <w:highlight w:val="yellow"/>
          <w:shd w:val="clear" w:color="auto" w:fill="FF9900"/>
        </w:rPr>
        <w:fldChar w:fldCharType="end"/>
      </w:r>
      <w:r>
        <w:t>Un camp adapté à la Branche Aventure</w:t>
      </w:r>
      <w:bookmarkEnd w:id="19"/>
    </w:p>
    <w:p w14:paraId="15E206F0" w14:textId="77777777" w:rsidR="00D7778F" w:rsidRDefault="00942748" w:rsidP="009D5467">
      <w:pPr>
        <w:pStyle w:val="Titre3"/>
        <w:jc w:val="both"/>
        <w:rPr>
          <w:lang w:val="fr-BE"/>
        </w:rPr>
      </w:pPr>
      <w:r>
        <w:rPr>
          <w:lang w:val="fr-BE"/>
        </w:rPr>
        <w:t>Méthode</w:t>
      </w:r>
    </w:p>
    <w:p w14:paraId="1B30D8BE" w14:textId="77777777" w:rsidR="00D7778F" w:rsidRDefault="00942748" w:rsidP="009D5467">
      <w:pPr>
        <w:jc w:val="both"/>
        <w:rPr>
          <w:rFonts w:cstheme="majorHAnsi"/>
        </w:rPr>
      </w:pPr>
      <w:r>
        <w:rPr>
          <w:rFonts w:cstheme="majorHAnsi"/>
        </w:rPr>
        <w:t>Quels sont les éléments de la méthode de Branche dans le programme ? Comment sont-ils préparés ? Comment sont-ils organisés ?</w:t>
      </w:r>
    </w:p>
    <w:p w14:paraId="3BF7A34D" w14:textId="77777777" w:rsidR="00D7778F" w:rsidRDefault="00942748" w:rsidP="009D5467">
      <w:pPr>
        <w:jc w:val="both"/>
        <w:rPr>
          <w:rFonts w:cstheme="majorHAnsi"/>
        </w:rPr>
      </w:pPr>
      <w:r>
        <w:rPr>
          <w:rFonts w:cstheme="majorHAnsi"/>
        </w:rPr>
        <w:t xml:space="preserve">Les Contrées – la Loi – la Devise - la place des Patrouilles – la responsabilité des ainés, des CP et des SP, des autres Guides – le </w:t>
      </w:r>
      <w:r>
        <w:rPr>
          <w:rFonts w:cstheme="majorHAnsi"/>
          <w:i/>
          <w:iCs/>
        </w:rPr>
        <w:t xml:space="preserve">Carnet de l’Aventure </w:t>
      </w:r>
      <w:r>
        <w:rPr>
          <w:rFonts w:cstheme="majorHAnsi"/>
        </w:rPr>
        <w:t>– les Conseils – les Temps de réflexion</w:t>
      </w:r>
    </w:p>
    <w:p w14:paraId="2640963E" w14:textId="77777777" w:rsidR="00D7778F" w:rsidRDefault="00942748" w:rsidP="009D5467">
      <w:pPr>
        <w:jc w:val="both"/>
        <w:rPr>
          <w:rFonts w:cstheme="majorHAnsi"/>
        </w:rPr>
      </w:pPr>
      <w:r>
        <w:rPr>
          <w:rFonts w:cstheme="majorHAnsi"/>
        </w:rPr>
        <w:t xml:space="preserve">Pour t’aider : </w:t>
      </w:r>
      <w:hyperlink r:id="rId21" w:history="1">
        <w:r>
          <w:rPr>
            <w:rStyle w:val="Lienhypertexte"/>
            <w:rFonts w:cstheme="majorHAnsi"/>
          </w:rPr>
          <w:t xml:space="preserve">le </w:t>
        </w:r>
        <w:r>
          <w:rPr>
            <w:rStyle w:val="Lienhypertexte"/>
            <w:rFonts w:cstheme="majorHAnsi"/>
            <w:i/>
            <w:iCs/>
          </w:rPr>
          <w:t>Carnet de l’Animateur Aventure</w:t>
        </w:r>
      </w:hyperlink>
    </w:p>
    <w:p w14:paraId="16D09720"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cstheme="majorHAnsi"/>
        </w:rPr>
      </w:pPr>
    </w:p>
    <w:p w14:paraId="5B426EDB" w14:textId="77777777" w:rsidR="00D7778F" w:rsidRDefault="00942748" w:rsidP="009D5467">
      <w:pPr>
        <w:pStyle w:val="Titre3"/>
        <w:jc w:val="both"/>
        <w:rPr>
          <w:lang w:val="fr-BE"/>
        </w:rPr>
      </w:pPr>
      <w:r>
        <w:rPr>
          <w:lang w:val="fr-BE"/>
        </w:rPr>
        <w:t>La Promesse</w:t>
      </w:r>
    </w:p>
    <w:p w14:paraId="1EA3A54C" w14:textId="77777777" w:rsidR="00D7778F" w:rsidRDefault="00942748" w:rsidP="009D5467">
      <w:pPr>
        <w:jc w:val="both"/>
        <w:rPr>
          <w:rFonts w:cstheme="majorHAnsi"/>
        </w:rPr>
      </w:pPr>
      <w:r>
        <w:rPr>
          <w:rFonts w:cstheme="majorHAnsi"/>
        </w:rPr>
        <w:t>Comment aider les Animés à choisir de faire leur Promesse ou non ? Quelle préparation avec les Animés avant le camp et au camp ? Comment s’organise la cérémonie de la Promesse</w:t>
      </w:r>
      <w:r>
        <w:rPr>
          <w:rFonts w:ascii="Cambria" w:hAnsi="Cambria" w:cs="Cambria"/>
        </w:rPr>
        <w:t> </w:t>
      </w:r>
      <w:r>
        <w:rPr>
          <w:rFonts w:cstheme="majorHAnsi"/>
        </w:rPr>
        <w:t>? Qu’est-ce qui est prévu pour fêter ce moment</w:t>
      </w:r>
      <w:r>
        <w:rPr>
          <w:rFonts w:ascii="Cambria" w:hAnsi="Cambria" w:cs="Cambria"/>
        </w:rPr>
        <w:t> </w:t>
      </w:r>
      <w:r>
        <w:rPr>
          <w:rFonts w:cstheme="majorHAnsi"/>
        </w:rPr>
        <w:t>? Comment les autres Animés sont-ils impliqués dans ce moment</w:t>
      </w:r>
      <w:r>
        <w:rPr>
          <w:rFonts w:ascii="Cambria" w:hAnsi="Cambria" w:cs="Cambria"/>
        </w:rPr>
        <w:t> </w:t>
      </w:r>
      <w:r>
        <w:rPr>
          <w:rFonts w:cstheme="majorHAnsi"/>
        </w:rPr>
        <w:t>?</w:t>
      </w:r>
    </w:p>
    <w:p w14:paraId="07091101" w14:textId="77777777" w:rsidR="00D7778F" w:rsidRDefault="00942748" w:rsidP="009D5467">
      <w:pPr>
        <w:jc w:val="both"/>
        <w:rPr>
          <w:rFonts w:cstheme="majorHAnsi"/>
        </w:rPr>
      </w:pPr>
      <w:r>
        <w:rPr>
          <w:rFonts w:cstheme="majorHAnsi"/>
        </w:rPr>
        <w:t>Qui fait sa Promesse</w:t>
      </w:r>
      <w:r>
        <w:rPr>
          <w:rFonts w:ascii="Cambria" w:hAnsi="Cambria" w:cs="Cambria"/>
        </w:rPr>
        <w:t> </w:t>
      </w:r>
      <w:r>
        <w:rPr>
          <w:rFonts w:cstheme="majorHAnsi"/>
        </w:rPr>
        <w:t>?</w:t>
      </w:r>
    </w:p>
    <w:p w14:paraId="01DE1647"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C9DAF8"/>
        </w:rPr>
      </w:pPr>
    </w:p>
    <w:p w14:paraId="40095D23" w14:textId="77777777" w:rsidR="00D7778F" w:rsidRDefault="00942748" w:rsidP="009D5467">
      <w:pPr>
        <w:pStyle w:val="Titre3"/>
        <w:jc w:val="both"/>
        <w:rPr>
          <w:lang w:val="fr-BE"/>
        </w:rPr>
      </w:pPr>
      <w:r>
        <w:rPr>
          <w:lang w:val="fr-BE"/>
        </w:rPr>
        <w:t>Les badges</w:t>
      </w:r>
    </w:p>
    <w:p w14:paraId="4246DC29" w14:textId="77777777" w:rsidR="00D7778F" w:rsidRDefault="00942748" w:rsidP="009D5467">
      <w:pPr>
        <w:pStyle w:val="Titre8"/>
        <w:jc w:val="both"/>
        <w:rPr>
          <w:rFonts w:cstheme="majorHAnsi"/>
        </w:rPr>
      </w:pPr>
      <w:r>
        <w:rPr>
          <w:rFonts w:cstheme="majorHAnsi"/>
        </w:rPr>
        <w:t>Badge de Base</w:t>
      </w:r>
    </w:p>
    <w:p w14:paraId="3378F693" w14:textId="77777777" w:rsidR="00D7778F" w:rsidRDefault="00942748" w:rsidP="009D5467">
      <w:pPr>
        <w:jc w:val="both"/>
        <w:rPr>
          <w:rFonts w:cstheme="majorHAnsi"/>
        </w:rPr>
      </w:pPr>
      <w:r>
        <w:rPr>
          <w:rFonts w:cstheme="majorHAnsi"/>
        </w:rPr>
        <w:t>Comment est-il préparé durant l’année et au camp ? Comment est-il évalué et par qui ? Comment est-il mis en valeur et fêté ?</w:t>
      </w:r>
    </w:p>
    <w:p w14:paraId="42982B89" w14:textId="77777777" w:rsidR="00D7778F" w:rsidRDefault="00942748" w:rsidP="009D5467">
      <w:pPr>
        <w:jc w:val="both"/>
        <w:rPr>
          <w:rFonts w:cstheme="majorHAnsi"/>
        </w:rPr>
      </w:pPr>
      <w:r>
        <w:rPr>
          <w:rFonts w:cstheme="majorHAnsi"/>
        </w:rPr>
        <w:t>Qui passe quel badge ? Qui prend en charge son organisation ?</w:t>
      </w:r>
    </w:p>
    <w:p w14:paraId="62CB0135"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C9DAF8"/>
        </w:rPr>
      </w:pPr>
    </w:p>
    <w:p w14:paraId="20FA3150" w14:textId="77777777" w:rsidR="00D7778F" w:rsidRDefault="00942748" w:rsidP="009D5467">
      <w:pPr>
        <w:pStyle w:val="Titre8"/>
        <w:jc w:val="both"/>
        <w:rPr>
          <w:rFonts w:cstheme="majorHAnsi"/>
        </w:rPr>
      </w:pPr>
      <w:r>
        <w:rPr>
          <w:rFonts w:cstheme="majorHAnsi"/>
        </w:rPr>
        <w:t>Badges de spécialisation</w:t>
      </w:r>
    </w:p>
    <w:p w14:paraId="3942827C" w14:textId="77777777" w:rsidR="00D7778F" w:rsidRDefault="00942748" w:rsidP="009D5467">
      <w:pPr>
        <w:jc w:val="both"/>
        <w:rPr>
          <w:rFonts w:cstheme="majorHAnsi"/>
        </w:rPr>
      </w:pPr>
      <w:r>
        <w:rPr>
          <w:rFonts w:cstheme="majorHAnsi"/>
        </w:rPr>
        <w:t>Comment sont-ils choisis ? Comment et à quels moments sont-ils préparés ? Comment sont-ils évalués et par qui ? Comment sont-ils mis en valeur durant le camp et l’année ?</w:t>
      </w:r>
    </w:p>
    <w:p w14:paraId="4794A045" w14:textId="77777777" w:rsidR="00D7778F" w:rsidRDefault="00942748" w:rsidP="009D5467">
      <w:pPr>
        <w:jc w:val="both"/>
        <w:rPr>
          <w:rFonts w:cstheme="majorHAnsi"/>
        </w:rPr>
      </w:pPr>
      <w:r>
        <w:rPr>
          <w:rFonts w:cstheme="majorHAnsi"/>
        </w:rPr>
        <w:t>Qui passe quel badge ? Qui prend en charge son organisation ?</w:t>
      </w:r>
    </w:p>
    <w:p w14:paraId="2BD54D03"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C9DAF8"/>
        </w:rPr>
      </w:pPr>
    </w:p>
    <w:p w14:paraId="30F82CAE" w14:textId="77777777" w:rsidR="00D7778F" w:rsidRDefault="00942748" w:rsidP="009D5467">
      <w:pPr>
        <w:pStyle w:val="Titre3"/>
        <w:jc w:val="both"/>
        <w:rPr>
          <w:lang w:val="fr-BE"/>
        </w:rPr>
      </w:pPr>
      <w:r>
        <w:rPr>
          <w:lang w:val="fr-BE"/>
        </w:rPr>
        <w:t>Les Totémisations</w:t>
      </w:r>
    </w:p>
    <w:p w14:paraId="3BD6D8B7" w14:textId="77777777" w:rsidR="00D7778F" w:rsidRDefault="00942748" w:rsidP="009D5467">
      <w:pPr>
        <w:jc w:val="both"/>
        <w:rPr>
          <w:rFonts w:cstheme="majorHAnsi"/>
        </w:rPr>
      </w:pPr>
      <w:r>
        <w:rPr>
          <w:rFonts w:cstheme="majorHAnsi"/>
        </w:rPr>
        <w:t>Quels sont les objectifs de la Totémisation ? Comment sont organisées les Totémisations ? À quel moment du camp et quand ? Quelle est la durée de l’activité ? Quelles sont les activités organisées ? Quels défis personnalisés proposez-vous</w:t>
      </w:r>
      <w:r>
        <w:rPr>
          <w:rFonts w:ascii="Cambria" w:hAnsi="Cambria" w:cs="Cambria"/>
        </w:rPr>
        <w:t> </w:t>
      </w:r>
      <w:r>
        <w:rPr>
          <w:rFonts w:cstheme="majorHAnsi"/>
        </w:rPr>
        <w:t>? Pourquoi ces activités, ces défis ? Qui participe aux Totémisations et quelle est leur implication ? Dans quelle ambiance se font les Totémisations ? Quel rôle les autres Guides jouent-ils durant ces activités ? Quelles activités sont prévues pour ceux qui ont déjà leur Totem ?</w:t>
      </w:r>
    </w:p>
    <w:p w14:paraId="3C44C597" w14:textId="77777777" w:rsidR="00D7778F" w:rsidRDefault="00942748" w:rsidP="009D5467">
      <w:pPr>
        <w:jc w:val="both"/>
        <w:rPr>
          <w:rFonts w:cstheme="majorHAnsi"/>
        </w:rPr>
      </w:pPr>
      <w:r>
        <w:rPr>
          <w:rFonts w:cstheme="majorHAnsi"/>
        </w:rPr>
        <w:t>Qui reçoit son Totem</w:t>
      </w:r>
      <w:r>
        <w:rPr>
          <w:rFonts w:ascii="Cambria" w:hAnsi="Cambria" w:cstheme="majorHAnsi"/>
        </w:rPr>
        <w:t> </w:t>
      </w:r>
      <w:r>
        <w:rPr>
          <w:rFonts w:cstheme="majorHAnsi"/>
        </w:rPr>
        <w:t>? Quelle est la dynamique pour les choisir</w:t>
      </w:r>
      <w:r>
        <w:rPr>
          <w:rFonts w:ascii="Cambria" w:hAnsi="Cambria" w:cs="Cambria"/>
        </w:rPr>
        <w:t> </w:t>
      </w:r>
      <w:r>
        <w:rPr>
          <w:rFonts w:cstheme="majorHAnsi"/>
        </w:rPr>
        <w:t>?</w:t>
      </w:r>
    </w:p>
    <w:p w14:paraId="355CF4EB" w14:textId="77777777" w:rsidR="00D7778F" w:rsidRDefault="00942748" w:rsidP="009D5467">
      <w:pPr>
        <w:jc w:val="both"/>
        <w:rPr>
          <w:rFonts w:cstheme="majorHAnsi"/>
        </w:rPr>
      </w:pPr>
      <w:r>
        <w:rPr>
          <w:rFonts w:cstheme="majorHAnsi"/>
        </w:rPr>
        <w:t>Pour t’aider</w:t>
      </w:r>
      <w:r>
        <w:rPr>
          <w:rFonts w:ascii="Cambria" w:hAnsi="Cambria" w:cs="Cambria"/>
        </w:rPr>
        <w:t> </w:t>
      </w:r>
      <w:r>
        <w:rPr>
          <w:rFonts w:cstheme="majorHAnsi"/>
        </w:rPr>
        <w:t xml:space="preserve">: </w:t>
      </w:r>
      <w:hyperlink r:id="rId22" w:history="1">
        <w:r>
          <w:rPr>
            <w:rStyle w:val="Lienhypertexte"/>
            <w:rFonts w:cstheme="majorHAnsi"/>
          </w:rPr>
          <w:t xml:space="preserve">dossier </w:t>
        </w:r>
        <w:r>
          <w:rPr>
            <w:rStyle w:val="Lienhypertexte"/>
            <w:rFonts w:cstheme="majorHAnsi"/>
            <w:i/>
            <w:iCs/>
          </w:rPr>
          <w:t>Totémisation</w:t>
        </w:r>
      </w:hyperlink>
    </w:p>
    <w:p w14:paraId="4A2CA4A7"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shd w:val="clear" w:color="auto" w:fill="FF9900"/>
        </w:rPr>
      </w:pPr>
    </w:p>
    <w:p w14:paraId="2DB566DF" w14:textId="77777777" w:rsidR="00D7778F" w:rsidRDefault="00942748" w:rsidP="009D5467">
      <w:pPr>
        <w:pStyle w:val="Titre3"/>
        <w:jc w:val="both"/>
        <w:rPr>
          <w:lang w:val="fr-BE"/>
        </w:rPr>
      </w:pPr>
      <w:r>
        <w:rPr>
          <w:lang w:val="fr-BE"/>
        </w:rPr>
        <w:t>La Qualification</w:t>
      </w:r>
    </w:p>
    <w:p w14:paraId="23384870" w14:textId="77777777" w:rsidR="00D7778F" w:rsidRDefault="00942748" w:rsidP="009D5467">
      <w:pPr>
        <w:jc w:val="both"/>
        <w:rPr>
          <w:rFonts w:cstheme="majorHAnsi"/>
        </w:rPr>
      </w:pPr>
      <w:r>
        <w:rPr>
          <w:rFonts w:cstheme="majorHAnsi"/>
        </w:rPr>
        <w:t>Quel est l’objectif de la Qualification ? Qui l’organise ? Qui y participe et quelle est l’implication des participants ? Quelles sont les activités organisées et pourquoi ces activités ?</w:t>
      </w:r>
    </w:p>
    <w:p w14:paraId="413FB8D8" w14:textId="77777777" w:rsidR="00D7778F" w:rsidRDefault="00942748" w:rsidP="009D5467">
      <w:pPr>
        <w:jc w:val="both"/>
        <w:rPr>
          <w:rFonts w:cstheme="majorHAnsi"/>
        </w:rPr>
      </w:pPr>
      <w:r>
        <w:rPr>
          <w:rFonts w:cstheme="majorHAnsi"/>
        </w:rPr>
        <w:t>Qui reçoit son Quali ? Quelle est la dynamique pour les choisir ?</w:t>
      </w:r>
    </w:p>
    <w:p w14:paraId="44A30D3C" w14:textId="77777777" w:rsidR="00D7778F" w:rsidRDefault="00D7778F" w:rsidP="009D5467">
      <w:pPr>
        <w:pBdr>
          <w:top w:val="single" w:sz="4" w:space="1" w:color="auto"/>
          <w:left w:val="single" w:sz="4" w:space="4" w:color="auto"/>
          <w:bottom w:val="single" w:sz="4" w:space="1" w:color="auto"/>
          <w:right w:val="single" w:sz="4" w:space="4" w:color="auto"/>
        </w:pBdr>
        <w:jc w:val="both"/>
        <w:rPr>
          <w:rFonts w:eastAsia="Calibri" w:cstheme="majorHAnsi"/>
        </w:rPr>
      </w:pPr>
    </w:p>
    <w:p w14:paraId="3E3F9DAD" w14:textId="77777777" w:rsidR="00D7778F" w:rsidRDefault="00942748" w:rsidP="009D5467">
      <w:pPr>
        <w:jc w:val="both"/>
      </w:pPr>
      <w:r>
        <w:rPr>
          <w:rFonts w:eastAsia="Calibri" w:cstheme="majorHAnsi"/>
          <w:noProof/>
          <w:shd w:val="clear" w:color="auto" w:fill="FF9900"/>
          <w:lang w:val="fr-FR" w:eastAsia="fr-FR"/>
        </w:rPr>
        <w:drawing>
          <wp:anchor distT="0" distB="0" distL="114300" distR="114300" simplePos="0" relativeHeight="251722752" behindDoc="0" locked="0" layoutInCell="1" allowOverlap="1" wp14:anchorId="0E2CB1F2" wp14:editId="63B34F67">
            <wp:simplePos x="0" y="0"/>
            <wp:positionH relativeFrom="column">
              <wp:posOffset>2540</wp:posOffset>
            </wp:positionH>
            <wp:positionV relativeFrom="paragraph">
              <wp:posOffset>87110</wp:posOffset>
            </wp:positionV>
            <wp:extent cx="381600" cy="381600"/>
            <wp:effectExtent l="0" t="0" r="0" b="0"/>
            <wp:wrapSquare wrapText="bothSides"/>
            <wp:docPr id="274" name="Graphique 274"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t>Autoévaluation : le programme permet-il aux Animés de participer, de progresser, de devenir autonomes et de prendre des responsabilités ? La cérémonie et les activités proposées en lien avec le Totem sont-elles bienveillantes et respectueuses de l’Animé ?</w:t>
      </w:r>
    </w:p>
    <w:p w14:paraId="2990B863"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20" w:name="_Un_camp_équilibré"/>
    <w:bookmarkStart w:id="21" w:name="_Toc65451190"/>
    <w:bookmarkEnd w:id="20"/>
    <w:p w14:paraId="2FFE6CD5" w14:textId="77777777" w:rsidR="00D7778F" w:rsidRDefault="00942748" w:rsidP="009D5467">
      <w:pPr>
        <w:pStyle w:val="Titre2"/>
        <w:jc w:val="both"/>
      </w:pPr>
      <w:r>
        <w:rPr>
          <w:rFonts w:asciiTheme="minorHAnsi" w:eastAsia="Calibri" w:hAnsiTheme="minorHAnsi" w:cstheme="majorHAnsi"/>
          <w:smallCaps/>
          <w:color w:val="auto"/>
          <w:sz w:val="22"/>
          <w:szCs w:val="22"/>
          <w:highlight w:val="yellow"/>
          <w:shd w:val="clear" w:color="auto" w:fill="FF9900"/>
        </w:rPr>
        <w:fldChar w:fldCharType="end"/>
      </w:r>
      <w:r>
        <w:t>Un camp équilibré</w:t>
      </w:r>
      <w:bookmarkEnd w:id="21"/>
    </w:p>
    <w:p w14:paraId="4EA1EA11" w14:textId="77777777" w:rsidR="00D7778F" w:rsidRDefault="00942748" w:rsidP="009D5467">
      <w:pPr>
        <w:pStyle w:val="Titre3"/>
        <w:jc w:val="both"/>
        <w:rPr>
          <w:lang w:val="fr-BE"/>
        </w:rPr>
      </w:pPr>
      <w:bookmarkStart w:id="22" w:name="_Toc65451191"/>
      <w:r>
        <w:rPr>
          <w:lang w:val="fr-BE"/>
        </w:rPr>
        <w:t>Organisation d'une journée-type de camp</w:t>
      </w:r>
      <w:bookmarkEnd w:id="22"/>
    </w:p>
    <w:p w14:paraId="349D5AFA" w14:textId="77777777" w:rsidR="00D7778F" w:rsidRDefault="00942748" w:rsidP="009D5467">
      <w:pPr>
        <w:jc w:val="both"/>
      </w:pPr>
      <w:r>
        <w:t>Placez dans la grille les éléments repris ci-dessous. Selon les circonstances rencontrées durant le camp, elle peut bien entendu être adaptée : lever du Staff - lever des intendants - lever des Animés – temps des repas – temps des services - temps libres -  temps de lavage -  temps de Conseils/d’évaluation - heure du coucher – temps Staff et intendants.</w:t>
      </w:r>
    </w:p>
    <w:p w14:paraId="13B809A1" w14:textId="77777777" w:rsidR="00D7778F" w:rsidRDefault="00942748" w:rsidP="009D5467">
      <w:pPr>
        <w:jc w:val="both"/>
      </w:pPr>
      <w:r>
        <w:rPr>
          <w:rFonts w:eastAsia="Calibri"/>
        </w:rPr>
        <w:lastRenderedPageBreak/>
        <w:t>Que mettez-vous en place pour que les Animés s’endorment facilement ? Comment gérez-vous la soirée pour que les Animés arrivent calmes dans leur lit ? Comment gérez-vous le lever pour bien démarrer la journée ? Que prévoyez-vous pour vous aider à respecter votre horaire ?</w:t>
      </w:r>
    </w:p>
    <w:p w14:paraId="1656330B" w14:textId="77777777" w:rsidR="00D7778F" w:rsidRDefault="00942748" w:rsidP="009D5467">
      <w:pPr>
        <w:jc w:val="both"/>
      </w:pPr>
      <w:r>
        <w:t>Rappel</w:t>
      </w:r>
      <w:r>
        <w:rPr>
          <w:rFonts w:ascii="Cambria" w:hAnsi="Cambria"/>
        </w:rPr>
        <w:t> </w:t>
      </w:r>
      <w:r>
        <w:t>: les enfants ont besoin en moyenne de</w:t>
      </w:r>
      <w:r>
        <w:rPr>
          <w:rFonts w:ascii="Cambria" w:hAnsi="Cambria" w:cs="Cambria"/>
        </w:rPr>
        <w:t> </w:t>
      </w:r>
      <w:r>
        <w:t>:</w:t>
      </w:r>
    </w:p>
    <w:p w14:paraId="03F0E067" w14:textId="77777777" w:rsidR="00D7778F" w:rsidRDefault="00942748" w:rsidP="009D5467">
      <w:pPr>
        <w:jc w:val="both"/>
      </w:pPr>
      <w:r>
        <w:t>- 9 à 11h de sommeil entre 6 et 13</w:t>
      </w:r>
      <w:r>
        <w:rPr>
          <w:rFonts w:ascii="Cambria" w:hAnsi="Cambria"/>
        </w:rPr>
        <w:t> </w:t>
      </w:r>
      <w:r>
        <w:t>ans</w:t>
      </w:r>
      <w:r>
        <w:rPr>
          <w:rFonts w:ascii="Cambria" w:hAnsi="Cambria" w:cs="Cambria"/>
        </w:rPr>
        <w:t> </w:t>
      </w:r>
      <w:r>
        <w:t>;</w:t>
      </w:r>
    </w:p>
    <w:p w14:paraId="4ADD73C2" w14:textId="77777777" w:rsidR="00D7778F" w:rsidRDefault="00942748" w:rsidP="009D5467">
      <w:pPr>
        <w:jc w:val="both"/>
      </w:pPr>
      <w:r>
        <w:t>- 8 à 10h de sommeil entre 14 et 17 ans.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96"/>
        <w:gridCol w:w="1843"/>
        <w:gridCol w:w="4253"/>
      </w:tblGrid>
      <w:tr w:rsidR="00D7778F" w14:paraId="6B0C5E1E" w14:textId="77777777">
        <w:trPr>
          <w:trHeight w:val="340"/>
        </w:trPr>
        <w:tc>
          <w:tcPr>
            <w:tcW w:w="16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2CAEB6FD"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color w:val="000000"/>
              </w:rPr>
              <w:t>Heure de début</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cPr>
          <w:p w14:paraId="45AED5C3" w14:textId="77777777" w:rsidR="00D7778F" w:rsidRDefault="00942748" w:rsidP="009D5467">
            <w:pPr>
              <w:spacing w:line="240" w:lineRule="auto"/>
              <w:jc w:val="both"/>
              <w:rPr>
                <w:rFonts w:eastAsia="Times New Roman" w:cstheme="majorHAnsi"/>
                <w:b/>
                <w:bCs/>
                <w:color w:val="000000"/>
              </w:rPr>
            </w:pPr>
            <w:r>
              <w:rPr>
                <w:rFonts w:eastAsia="Times New Roman" w:cstheme="majorHAnsi"/>
                <w:b/>
                <w:bCs/>
                <w:color w:val="000000"/>
              </w:rPr>
              <w:t>Heure de fin</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F4B691D"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color w:val="000000"/>
              </w:rPr>
              <w:t>Activité</w:t>
            </w:r>
          </w:p>
        </w:tc>
      </w:tr>
      <w:tr w:rsidR="00D7778F" w14:paraId="6D1AFB48"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383E8"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4684168"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A222B9" w14:textId="77777777" w:rsidR="00D7778F" w:rsidRDefault="00D7778F" w:rsidP="009D5467">
            <w:pPr>
              <w:spacing w:line="240" w:lineRule="auto"/>
              <w:jc w:val="both"/>
              <w:rPr>
                <w:rFonts w:eastAsia="Times New Roman" w:cstheme="majorHAnsi"/>
                <w:sz w:val="24"/>
                <w:szCs w:val="24"/>
              </w:rPr>
            </w:pPr>
          </w:p>
        </w:tc>
      </w:tr>
      <w:tr w:rsidR="00D7778F" w14:paraId="3B8F819B"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26DE76"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1311E85"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CC35C" w14:textId="77777777" w:rsidR="00D7778F" w:rsidRDefault="00D7778F" w:rsidP="009D5467">
            <w:pPr>
              <w:spacing w:line="240" w:lineRule="auto"/>
              <w:jc w:val="both"/>
              <w:rPr>
                <w:rFonts w:eastAsia="Times New Roman" w:cstheme="majorHAnsi"/>
                <w:sz w:val="24"/>
                <w:szCs w:val="24"/>
              </w:rPr>
            </w:pPr>
          </w:p>
        </w:tc>
      </w:tr>
      <w:tr w:rsidR="00D7778F" w14:paraId="361A868F"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BE157"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4B08BC4"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EEAAC8" w14:textId="77777777" w:rsidR="00D7778F" w:rsidRDefault="00D7778F" w:rsidP="009D5467">
            <w:pPr>
              <w:spacing w:line="240" w:lineRule="auto"/>
              <w:jc w:val="both"/>
              <w:rPr>
                <w:rFonts w:eastAsia="Times New Roman" w:cstheme="majorHAnsi"/>
                <w:sz w:val="24"/>
                <w:szCs w:val="24"/>
              </w:rPr>
            </w:pPr>
          </w:p>
        </w:tc>
      </w:tr>
      <w:tr w:rsidR="00D7778F" w14:paraId="644A28BF"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A8F5DD"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6ECF7EE"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0145E" w14:textId="77777777" w:rsidR="00D7778F" w:rsidRDefault="00D7778F" w:rsidP="009D5467">
            <w:pPr>
              <w:spacing w:line="240" w:lineRule="auto"/>
              <w:jc w:val="both"/>
              <w:rPr>
                <w:rFonts w:eastAsia="Times New Roman" w:cstheme="majorHAnsi"/>
                <w:sz w:val="24"/>
                <w:szCs w:val="24"/>
              </w:rPr>
            </w:pPr>
          </w:p>
        </w:tc>
      </w:tr>
      <w:tr w:rsidR="00D7778F" w14:paraId="2FB55A0D"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0A15FC"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9FA1BEA"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DE921" w14:textId="77777777" w:rsidR="00D7778F" w:rsidRDefault="00D7778F" w:rsidP="009D5467">
            <w:pPr>
              <w:spacing w:line="240" w:lineRule="auto"/>
              <w:jc w:val="both"/>
              <w:rPr>
                <w:rFonts w:eastAsia="Times New Roman" w:cstheme="majorHAnsi"/>
                <w:sz w:val="24"/>
                <w:szCs w:val="24"/>
              </w:rPr>
            </w:pPr>
          </w:p>
        </w:tc>
      </w:tr>
      <w:tr w:rsidR="00D7778F" w14:paraId="195AF79B"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4C6E00"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24E891"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FAD21A" w14:textId="77777777" w:rsidR="00D7778F" w:rsidRDefault="00D7778F" w:rsidP="009D5467">
            <w:pPr>
              <w:spacing w:line="240" w:lineRule="auto"/>
              <w:jc w:val="both"/>
              <w:rPr>
                <w:rFonts w:eastAsia="Times New Roman" w:cstheme="majorHAnsi"/>
                <w:sz w:val="24"/>
                <w:szCs w:val="24"/>
              </w:rPr>
            </w:pPr>
          </w:p>
        </w:tc>
      </w:tr>
      <w:tr w:rsidR="00D7778F" w14:paraId="7DBCB736"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9A5B6"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B71DFF"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6822B" w14:textId="77777777" w:rsidR="00D7778F" w:rsidRDefault="00D7778F" w:rsidP="009D5467">
            <w:pPr>
              <w:spacing w:line="240" w:lineRule="auto"/>
              <w:jc w:val="both"/>
              <w:rPr>
                <w:rFonts w:eastAsia="Times New Roman" w:cstheme="majorHAnsi"/>
                <w:sz w:val="24"/>
                <w:szCs w:val="24"/>
              </w:rPr>
            </w:pPr>
          </w:p>
        </w:tc>
      </w:tr>
      <w:tr w:rsidR="00D7778F" w14:paraId="3D711524"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D7BBE"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10FBDF"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9B574E" w14:textId="77777777" w:rsidR="00D7778F" w:rsidRDefault="00D7778F" w:rsidP="009D5467">
            <w:pPr>
              <w:spacing w:line="240" w:lineRule="auto"/>
              <w:jc w:val="both"/>
              <w:rPr>
                <w:rFonts w:eastAsia="Times New Roman" w:cstheme="majorHAnsi"/>
                <w:sz w:val="24"/>
                <w:szCs w:val="24"/>
              </w:rPr>
            </w:pPr>
          </w:p>
        </w:tc>
      </w:tr>
      <w:tr w:rsidR="00D7778F" w14:paraId="3954BA79"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4DCB2"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D3719C"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BA1216" w14:textId="77777777" w:rsidR="00D7778F" w:rsidRDefault="00D7778F" w:rsidP="009D5467">
            <w:pPr>
              <w:spacing w:line="240" w:lineRule="auto"/>
              <w:jc w:val="both"/>
              <w:rPr>
                <w:rFonts w:eastAsia="Times New Roman" w:cstheme="majorHAnsi"/>
                <w:sz w:val="24"/>
                <w:szCs w:val="24"/>
              </w:rPr>
            </w:pPr>
          </w:p>
        </w:tc>
      </w:tr>
      <w:tr w:rsidR="00D7778F" w14:paraId="0EDA6C33"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27DC4"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31F7875"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CF972" w14:textId="77777777" w:rsidR="00D7778F" w:rsidRDefault="00D7778F" w:rsidP="009D5467">
            <w:pPr>
              <w:spacing w:line="240" w:lineRule="auto"/>
              <w:jc w:val="both"/>
              <w:rPr>
                <w:rFonts w:eastAsia="Times New Roman" w:cstheme="majorHAnsi"/>
                <w:sz w:val="24"/>
                <w:szCs w:val="24"/>
              </w:rPr>
            </w:pPr>
          </w:p>
        </w:tc>
      </w:tr>
      <w:tr w:rsidR="00D7778F" w14:paraId="1E325BD3"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59593"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5F81951"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02E70" w14:textId="77777777" w:rsidR="00D7778F" w:rsidRDefault="00D7778F" w:rsidP="009D5467">
            <w:pPr>
              <w:spacing w:line="240" w:lineRule="auto"/>
              <w:jc w:val="both"/>
              <w:rPr>
                <w:rFonts w:eastAsia="Times New Roman" w:cstheme="majorHAnsi"/>
                <w:sz w:val="24"/>
                <w:szCs w:val="24"/>
              </w:rPr>
            </w:pPr>
          </w:p>
        </w:tc>
      </w:tr>
      <w:tr w:rsidR="00D7778F" w14:paraId="2911EA26" w14:textId="77777777">
        <w:trPr>
          <w:trHeight w:val="3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F97F07" w14:textId="77777777" w:rsidR="00D7778F" w:rsidRDefault="00D7778F" w:rsidP="009D5467">
            <w:pPr>
              <w:spacing w:line="240" w:lineRule="auto"/>
              <w:jc w:val="both"/>
              <w:rPr>
                <w:rFonts w:eastAsia="Times New Roman" w:cstheme="majorHAnsi"/>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8AED0F" w14:textId="77777777" w:rsidR="00D7778F" w:rsidRDefault="00D7778F" w:rsidP="009D5467">
            <w:pPr>
              <w:spacing w:line="240" w:lineRule="auto"/>
              <w:jc w:val="both"/>
              <w:rPr>
                <w:rFonts w:eastAsia="Times New Roman" w:cstheme="majorHAnsi"/>
                <w:sz w:val="24"/>
                <w:szCs w:val="24"/>
              </w:rPr>
            </w:pPr>
          </w:p>
        </w:tc>
        <w:tc>
          <w:tcPr>
            <w:tcW w:w="4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53729" w14:textId="77777777" w:rsidR="00D7778F" w:rsidRDefault="00D7778F" w:rsidP="009D5467">
            <w:pPr>
              <w:spacing w:line="240" w:lineRule="auto"/>
              <w:jc w:val="both"/>
              <w:rPr>
                <w:rFonts w:eastAsia="Times New Roman" w:cstheme="majorHAnsi"/>
                <w:sz w:val="24"/>
                <w:szCs w:val="24"/>
              </w:rPr>
            </w:pPr>
          </w:p>
        </w:tc>
      </w:tr>
    </w:tbl>
    <w:p w14:paraId="2F508DDF" w14:textId="77777777" w:rsidR="00D7778F" w:rsidRDefault="00942748" w:rsidP="009D5467">
      <w:pPr>
        <w:jc w:val="both"/>
        <w:rPr>
          <w:rFonts w:cstheme="majorHAnsi"/>
        </w:rPr>
      </w:pPr>
      <w:r>
        <w:rPr>
          <w:rFonts w:eastAsia="Calibri" w:cstheme="majorHAnsi"/>
          <w:noProof/>
          <w:shd w:val="clear" w:color="auto" w:fill="FF9900"/>
          <w:lang w:val="fr-FR" w:eastAsia="fr-FR"/>
        </w:rPr>
        <w:drawing>
          <wp:anchor distT="0" distB="0" distL="114300" distR="114300" simplePos="0" relativeHeight="251750400" behindDoc="0" locked="0" layoutInCell="1" allowOverlap="1" wp14:anchorId="70FA0EFD" wp14:editId="441DE151">
            <wp:simplePos x="0" y="0"/>
            <wp:positionH relativeFrom="column">
              <wp:posOffset>-22860</wp:posOffset>
            </wp:positionH>
            <wp:positionV relativeFrom="paragraph">
              <wp:posOffset>224790</wp:posOffset>
            </wp:positionV>
            <wp:extent cx="381000" cy="381000"/>
            <wp:effectExtent l="0" t="0" r="0" b="0"/>
            <wp:wrapSquare wrapText="bothSides"/>
            <wp:docPr id="275" name="Graphique 275"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405F643A" w14:textId="77777777" w:rsidR="00D7778F" w:rsidRDefault="00942748" w:rsidP="009D5467">
      <w:pPr>
        <w:jc w:val="both"/>
      </w:pPr>
      <w:r>
        <w:t>Autoévaluation : le temps timing est-il équilibré ? Est-il bien évalué ? Permet-il un temps suffisant d’activité et de repos/sommeil ainsi que pour l’hygiène corporelle ?</w:t>
      </w:r>
    </w:p>
    <w:p w14:paraId="2694D219"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23" w:name="_Programme-type_de_camp"/>
    <w:bookmarkStart w:id="24" w:name="_Toc65451192"/>
    <w:bookmarkEnd w:id="23"/>
    <w:p w14:paraId="364CD86F" w14:textId="77777777" w:rsidR="00D7778F" w:rsidRDefault="00942748" w:rsidP="009D5467">
      <w:pPr>
        <w:pStyle w:val="Titre3"/>
        <w:jc w:val="both"/>
        <w:rPr>
          <w:lang w:val="fr-BE"/>
        </w:rPr>
      </w:pPr>
      <w:r>
        <w:rPr>
          <w:rFonts w:asciiTheme="minorHAnsi" w:hAnsiTheme="minorHAnsi" w:cstheme="majorHAnsi"/>
          <w:color w:val="auto"/>
          <w:sz w:val="22"/>
          <w:szCs w:val="22"/>
          <w:highlight w:val="yellow"/>
          <w:shd w:val="clear" w:color="auto" w:fill="FF9900"/>
          <w:lang w:val="fr-BE"/>
        </w:rPr>
        <w:fldChar w:fldCharType="end"/>
      </w:r>
      <w:r>
        <w:rPr>
          <w:lang w:val="fr-BE"/>
        </w:rPr>
        <w:t>Programme type de camp</w:t>
      </w:r>
      <w:bookmarkEnd w:id="24"/>
    </w:p>
    <w:p w14:paraId="3D17DB83" w14:textId="77777777" w:rsidR="00D7778F" w:rsidRDefault="00942748" w:rsidP="009D5467">
      <w:pPr>
        <w:jc w:val="both"/>
        <w:rPr>
          <w:rFonts w:cstheme="majorHAnsi"/>
        </w:rPr>
      </w:pPr>
      <w:r>
        <w:rPr>
          <w:rFonts w:cstheme="majorHAnsi"/>
        </w:rPr>
        <w:t>Sur base de votre réflexion sur les points précédents, mettez au point le déroulement de votre camp. Pensez à alterner les types d’activités (les moments dynamiques et les moments calmes) pour respecter le rythme et le repos de chacun. Prévoyez également quelques activités de réserve en cas de mauvais temps ou de canicule (prévoir pour une journée complète…).</w:t>
      </w:r>
    </w:p>
    <w:p w14:paraId="574D0B7A" w14:textId="77777777" w:rsidR="00D7778F" w:rsidRDefault="00942748" w:rsidP="009D5467">
      <w:pPr>
        <w:jc w:val="both"/>
        <w:rPr>
          <w:rFonts w:cstheme="majorHAnsi"/>
        </w:rPr>
      </w:pPr>
      <w:r>
        <w:rPr>
          <w:rFonts w:cstheme="majorHAnsi"/>
        </w:rPr>
        <w:t>Comment sont organisés les services ? Les repas ? Les temps libres</w:t>
      </w:r>
      <w:r>
        <w:rPr>
          <w:rFonts w:ascii="Cambria" w:hAnsi="Cambria" w:cstheme="majorHAnsi"/>
        </w:rPr>
        <w:t> </w:t>
      </w:r>
      <w:r>
        <w:rPr>
          <w:rFonts w:cstheme="majorHAnsi"/>
        </w:rPr>
        <w:t>? Qu'est-ce qui est mis à disposition des Animés pour ces moments ? Quelles activités sont prévues durant le pré-camp ou le post-camp (si vous en faites un)</w:t>
      </w:r>
      <w:r>
        <w:rPr>
          <w:rFonts w:ascii="Cambria" w:hAnsi="Cambria" w:cs="Cambria"/>
        </w:rPr>
        <w:t> </w:t>
      </w:r>
      <w:r>
        <w:rPr>
          <w:rFonts w:cstheme="majorHAnsi"/>
        </w:rPr>
        <w:t>?</w:t>
      </w:r>
    </w:p>
    <w:p w14:paraId="41BE2DD3" w14:textId="77777777" w:rsidR="00D7778F" w:rsidRDefault="00942748" w:rsidP="009D5467">
      <w:pPr>
        <w:jc w:val="both"/>
        <w:rPr>
          <w:rFonts w:cstheme="majorHAnsi"/>
        </w:rPr>
      </w:pPr>
      <w:r>
        <w:rPr>
          <w:rFonts w:cstheme="majorHAnsi"/>
        </w:rPr>
        <w:t>Pour vous aider à compléter les repas, rendez-vous à l’incontournable 4.</w:t>
      </w:r>
    </w:p>
    <w:p w14:paraId="37F0BDB6" w14:textId="77777777" w:rsidR="00D7778F" w:rsidRDefault="00942748" w:rsidP="009D5467">
      <w:pPr>
        <w:jc w:val="both"/>
        <w:rPr>
          <w:rFonts w:cstheme="majorHAnsi"/>
        </w:rPr>
      </w:pPr>
      <w:r>
        <w:rPr>
          <w:rFonts w:cstheme="majorHAnsi"/>
        </w:rPr>
        <w:t>Pour vous aider</w:t>
      </w:r>
      <w:r>
        <w:rPr>
          <w:rFonts w:ascii="Cambria" w:hAnsi="Cambria" w:cs="Cambria"/>
        </w:rPr>
        <w:t> </w:t>
      </w:r>
      <w:r>
        <w:rPr>
          <w:rFonts w:cstheme="majorHAnsi"/>
        </w:rPr>
        <w:t>: copiez la fiche suivante en autant de fois qu’il le faut pour avoir le même nombre de jours que comptent votre camp, pré-camp et post-camp.</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1417"/>
        <w:gridCol w:w="992"/>
        <w:gridCol w:w="993"/>
        <w:gridCol w:w="992"/>
        <w:gridCol w:w="992"/>
        <w:gridCol w:w="988"/>
        <w:gridCol w:w="991"/>
        <w:gridCol w:w="993"/>
      </w:tblGrid>
      <w:tr w:rsidR="00D7778F" w14:paraId="6D2007E4" w14:textId="77777777" w:rsidTr="00EC6645">
        <w:trPr>
          <w:jc w:val="center"/>
        </w:trPr>
        <w:tc>
          <w:tcPr>
            <w:tcW w:w="993" w:type="dxa"/>
            <w:tcBorders>
              <w:bottom w:val="single" w:sz="4" w:space="0" w:color="000000"/>
              <w:right w:val="single" w:sz="4" w:space="0" w:color="000000"/>
            </w:tcBorders>
            <w:tcMar>
              <w:top w:w="0" w:type="dxa"/>
              <w:left w:w="115" w:type="dxa"/>
              <w:bottom w:w="0" w:type="dxa"/>
              <w:right w:w="115" w:type="dxa"/>
            </w:tcMar>
            <w:hideMark/>
          </w:tcPr>
          <w:p w14:paraId="29AAC297"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7DBAC"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30D88"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AEF27"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56F5A"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DB4C7"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CEB0B"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1DA0A"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691B1" w14:textId="77777777" w:rsidR="00D7778F" w:rsidRDefault="00942748" w:rsidP="009D5467">
            <w:pPr>
              <w:spacing w:line="240" w:lineRule="auto"/>
              <w:jc w:val="both"/>
              <w:rPr>
                <w:rFonts w:eastAsia="Times New Roman" w:cstheme="majorHAnsi"/>
                <w:sz w:val="24"/>
                <w:szCs w:val="24"/>
              </w:rPr>
            </w:pPr>
            <w:r>
              <w:rPr>
                <w:rFonts w:eastAsia="Times New Roman" w:cstheme="majorHAnsi"/>
                <w:b/>
                <w:bCs/>
                <w:smallCaps/>
                <w:color w:val="000000"/>
              </w:rPr>
              <w:t>Camp</w:t>
            </w:r>
            <w:r>
              <w:rPr>
                <w:rFonts w:eastAsia="Times New Roman" w:cstheme="majorHAnsi"/>
                <w:b/>
                <w:bCs/>
                <w:color w:val="000000"/>
              </w:rPr>
              <w:t xml:space="preserve"> Jour ……..</w:t>
            </w:r>
          </w:p>
        </w:tc>
      </w:tr>
      <w:tr w:rsidR="00D7778F" w14:paraId="26385033" w14:textId="77777777" w:rsidTr="00EC6645">
        <w:trPr>
          <w:trHeight w:val="340"/>
          <w:jc w:val="center"/>
        </w:trPr>
        <w:tc>
          <w:tcPr>
            <w:tcW w:w="993"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vAlign w:val="center"/>
            <w:hideMark/>
          </w:tcPr>
          <w:p w14:paraId="00DBB8CF" w14:textId="3AB95013" w:rsidR="00D7778F" w:rsidRDefault="00942748" w:rsidP="009D5467">
            <w:pPr>
              <w:spacing w:line="240" w:lineRule="auto"/>
              <w:jc w:val="both"/>
              <w:rPr>
                <w:rFonts w:eastAsia="Times New Roman" w:cstheme="majorHAnsi"/>
                <w:sz w:val="24"/>
                <w:szCs w:val="24"/>
              </w:rPr>
            </w:pPr>
            <w:r>
              <w:rPr>
                <w:rFonts w:eastAsia="Times New Roman" w:cstheme="majorHAnsi"/>
                <w:color w:val="000000"/>
              </w:rPr>
              <w:t>Heure de début</w:t>
            </w:r>
          </w:p>
        </w:tc>
        <w:tc>
          <w:tcPr>
            <w:tcW w:w="1417"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vAlign w:val="center"/>
            <w:hideMark/>
          </w:tcPr>
          <w:p w14:paraId="084D7DCC" w14:textId="0B41A6EA" w:rsidR="00D7778F" w:rsidRDefault="00942748" w:rsidP="009D5467">
            <w:pPr>
              <w:spacing w:line="240" w:lineRule="auto"/>
              <w:jc w:val="both"/>
              <w:rPr>
                <w:rFonts w:eastAsia="Times New Roman" w:cstheme="majorHAnsi"/>
                <w:sz w:val="24"/>
                <w:szCs w:val="24"/>
              </w:rPr>
            </w:pPr>
            <w:r>
              <w:rPr>
                <w:rFonts w:eastAsia="Times New Roman" w:cstheme="majorHAnsi"/>
                <w:color w:val="000000"/>
              </w:rPr>
              <w:t>Date</w:t>
            </w:r>
          </w:p>
        </w:tc>
        <w:tc>
          <w:tcPr>
            <w:tcW w:w="992"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vAlign w:val="center"/>
            <w:hideMark/>
          </w:tcPr>
          <w:p w14:paraId="1FDFAF1D"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vAlign w:val="center"/>
            <w:hideMark/>
          </w:tcPr>
          <w:p w14:paraId="634DACC2"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vAlign w:val="center"/>
            <w:hideMark/>
          </w:tcPr>
          <w:p w14:paraId="35E98008"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14:paraId="59E18421"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14:paraId="3B96BBEE"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14:paraId="20B4806A"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12" w:space="0" w:color="000000"/>
              <w:right w:val="single" w:sz="4" w:space="0" w:color="000000"/>
            </w:tcBorders>
            <w:shd w:val="clear" w:color="auto" w:fill="D9D9D9"/>
            <w:tcMar>
              <w:top w:w="0" w:type="dxa"/>
              <w:left w:w="115" w:type="dxa"/>
              <w:bottom w:w="0" w:type="dxa"/>
              <w:right w:w="115" w:type="dxa"/>
            </w:tcMar>
            <w:hideMark/>
          </w:tcPr>
          <w:p w14:paraId="47AF2C03" w14:textId="77777777" w:rsidR="00D7778F" w:rsidRDefault="00D7778F" w:rsidP="009D5467">
            <w:pPr>
              <w:spacing w:line="240" w:lineRule="auto"/>
              <w:jc w:val="both"/>
              <w:rPr>
                <w:rFonts w:eastAsia="Times New Roman" w:cstheme="majorHAnsi"/>
                <w:sz w:val="24"/>
                <w:szCs w:val="24"/>
              </w:rPr>
            </w:pPr>
          </w:p>
        </w:tc>
      </w:tr>
      <w:tr w:rsidR="00D7778F" w14:paraId="40B7D80D" w14:textId="77777777" w:rsidTr="00EC6645">
        <w:trPr>
          <w:trHeight w:val="702"/>
          <w:jc w:val="center"/>
        </w:trPr>
        <w:tc>
          <w:tcPr>
            <w:tcW w:w="993"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59697796"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3E1DA523" w14:textId="5CB3E8E8" w:rsidR="00D7778F" w:rsidRDefault="00942748" w:rsidP="009D5467">
            <w:pPr>
              <w:spacing w:line="240" w:lineRule="auto"/>
              <w:jc w:val="both"/>
              <w:rPr>
                <w:rFonts w:eastAsia="Times New Roman" w:cstheme="majorHAnsi"/>
                <w:sz w:val="24"/>
                <w:szCs w:val="24"/>
              </w:rPr>
            </w:pPr>
            <w:r>
              <w:rPr>
                <w:rFonts w:eastAsia="Times New Roman" w:cstheme="majorHAnsi"/>
                <w:b/>
                <w:bCs/>
                <w:color w:val="000000"/>
              </w:rPr>
              <w:t>Lien avec le thème</w:t>
            </w:r>
          </w:p>
        </w:tc>
        <w:tc>
          <w:tcPr>
            <w:tcW w:w="992"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1254FBEC" w14:textId="77777777" w:rsidR="00D7778F" w:rsidRDefault="00D7778F" w:rsidP="009D5467">
            <w:pPr>
              <w:spacing w:line="240" w:lineRule="auto"/>
              <w:jc w:val="both"/>
              <w:rPr>
                <w:rFonts w:eastAsia="Times New Roman" w:cstheme="majorHAnsi"/>
                <w:sz w:val="24"/>
                <w:szCs w:val="24"/>
              </w:rPr>
            </w:pPr>
          </w:p>
        </w:tc>
        <w:tc>
          <w:tcPr>
            <w:tcW w:w="993"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615135CB" w14:textId="77777777" w:rsidR="00D7778F" w:rsidRDefault="00D7778F" w:rsidP="009D5467">
            <w:pPr>
              <w:spacing w:line="240" w:lineRule="auto"/>
              <w:jc w:val="both"/>
              <w:rPr>
                <w:rFonts w:eastAsia="Times New Roman" w:cstheme="majorHAnsi"/>
                <w:sz w:val="24"/>
                <w:szCs w:val="24"/>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vAlign w:val="center"/>
            <w:hideMark/>
          </w:tcPr>
          <w:p w14:paraId="03899B45" w14:textId="77777777" w:rsidR="00D7778F" w:rsidRDefault="00D7778F" w:rsidP="009D5467">
            <w:pPr>
              <w:spacing w:line="240" w:lineRule="auto"/>
              <w:jc w:val="both"/>
              <w:rPr>
                <w:rFonts w:eastAsia="Times New Roman" w:cstheme="majorHAnsi"/>
                <w:sz w:val="24"/>
                <w:szCs w:val="24"/>
              </w:rPr>
            </w:pPr>
          </w:p>
        </w:tc>
        <w:tc>
          <w:tcPr>
            <w:tcW w:w="992"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1165678" w14:textId="77777777" w:rsidR="00D7778F" w:rsidRDefault="00D7778F" w:rsidP="009D5467">
            <w:pPr>
              <w:spacing w:line="240" w:lineRule="auto"/>
              <w:jc w:val="both"/>
              <w:rPr>
                <w:rFonts w:eastAsia="Times New Roman" w:cstheme="majorHAnsi"/>
                <w:sz w:val="24"/>
                <w:szCs w:val="24"/>
              </w:rPr>
            </w:pPr>
          </w:p>
        </w:tc>
        <w:tc>
          <w:tcPr>
            <w:tcW w:w="988"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61002078" w14:textId="77777777" w:rsidR="00D7778F" w:rsidRDefault="00D7778F" w:rsidP="009D5467">
            <w:pPr>
              <w:spacing w:line="240" w:lineRule="auto"/>
              <w:jc w:val="both"/>
              <w:rPr>
                <w:rFonts w:eastAsia="Times New Roman" w:cstheme="majorHAnsi"/>
                <w:sz w:val="24"/>
                <w:szCs w:val="24"/>
              </w:rPr>
            </w:pPr>
          </w:p>
        </w:tc>
        <w:tc>
          <w:tcPr>
            <w:tcW w:w="991"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5CEA847E" w14:textId="77777777" w:rsidR="00D7778F" w:rsidRDefault="00D7778F" w:rsidP="009D5467">
            <w:pPr>
              <w:spacing w:line="240" w:lineRule="auto"/>
              <w:jc w:val="both"/>
              <w:rPr>
                <w:rFonts w:eastAsia="Times New Roman" w:cstheme="majorHAnsi"/>
                <w:sz w:val="24"/>
                <w:szCs w:val="24"/>
              </w:rPr>
            </w:pPr>
          </w:p>
        </w:tc>
        <w:tc>
          <w:tcPr>
            <w:tcW w:w="993" w:type="dxa"/>
            <w:tcBorders>
              <w:top w:val="single" w:sz="12" w:space="0" w:color="000000"/>
              <w:left w:val="single" w:sz="12" w:space="0" w:color="000000"/>
              <w:bottom w:val="single" w:sz="12" w:space="0" w:color="000000"/>
              <w:right w:val="single" w:sz="12" w:space="0" w:color="000000"/>
            </w:tcBorders>
            <w:tcMar>
              <w:top w:w="0" w:type="dxa"/>
              <w:left w:w="115" w:type="dxa"/>
              <w:bottom w:w="0" w:type="dxa"/>
              <w:right w:w="115" w:type="dxa"/>
            </w:tcMar>
            <w:hideMark/>
          </w:tcPr>
          <w:p w14:paraId="2BE9BB01" w14:textId="77777777" w:rsidR="00D7778F" w:rsidRDefault="00D7778F" w:rsidP="009D5467">
            <w:pPr>
              <w:spacing w:line="240" w:lineRule="auto"/>
              <w:jc w:val="both"/>
              <w:rPr>
                <w:rFonts w:eastAsia="Times New Roman" w:cstheme="majorHAnsi"/>
                <w:sz w:val="24"/>
                <w:szCs w:val="24"/>
              </w:rPr>
            </w:pPr>
          </w:p>
        </w:tc>
      </w:tr>
      <w:tr w:rsidR="00D7778F" w14:paraId="62085444" w14:textId="77777777" w:rsidTr="00EC6645">
        <w:trPr>
          <w:trHeight w:val="417"/>
          <w:jc w:val="center"/>
        </w:trPr>
        <w:tc>
          <w:tcPr>
            <w:tcW w:w="993"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7E83786"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2A6F07C"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Petit déjeuner</w:t>
            </w:r>
          </w:p>
        </w:tc>
        <w:tc>
          <w:tcPr>
            <w:tcW w:w="992"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964B8F5" w14:textId="77777777" w:rsidR="00D7778F" w:rsidRDefault="00D7778F" w:rsidP="009D5467">
            <w:pPr>
              <w:spacing w:line="240" w:lineRule="auto"/>
              <w:jc w:val="both"/>
              <w:rPr>
                <w:rFonts w:eastAsia="Times New Roman" w:cstheme="majorHAnsi"/>
                <w:sz w:val="24"/>
                <w:szCs w:val="24"/>
              </w:rPr>
            </w:pPr>
          </w:p>
        </w:tc>
        <w:tc>
          <w:tcPr>
            <w:tcW w:w="993"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8188F21" w14:textId="77777777" w:rsidR="00D7778F" w:rsidRDefault="00D7778F" w:rsidP="009D5467">
            <w:pPr>
              <w:spacing w:line="240" w:lineRule="auto"/>
              <w:jc w:val="both"/>
              <w:rPr>
                <w:rFonts w:eastAsia="Times New Roman" w:cstheme="majorHAnsi"/>
                <w:sz w:val="24"/>
                <w:szCs w:val="24"/>
              </w:rPr>
            </w:pPr>
          </w:p>
        </w:tc>
        <w:tc>
          <w:tcPr>
            <w:tcW w:w="992"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137D60E" w14:textId="77777777" w:rsidR="00D7778F" w:rsidRDefault="00D7778F" w:rsidP="009D5467">
            <w:pPr>
              <w:spacing w:line="240" w:lineRule="auto"/>
              <w:jc w:val="both"/>
              <w:rPr>
                <w:rFonts w:eastAsia="Times New Roman" w:cstheme="majorHAnsi"/>
                <w:sz w:val="24"/>
                <w:szCs w:val="24"/>
              </w:rPr>
            </w:pPr>
          </w:p>
        </w:tc>
        <w:tc>
          <w:tcPr>
            <w:tcW w:w="992"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61BB499" w14:textId="77777777" w:rsidR="00D7778F" w:rsidRDefault="00D7778F" w:rsidP="009D5467">
            <w:pPr>
              <w:spacing w:line="240" w:lineRule="auto"/>
              <w:jc w:val="both"/>
              <w:rPr>
                <w:rFonts w:eastAsia="Times New Roman" w:cstheme="majorHAnsi"/>
                <w:sz w:val="24"/>
                <w:szCs w:val="24"/>
              </w:rPr>
            </w:pPr>
          </w:p>
        </w:tc>
        <w:tc>
          <w:tcPr>
            <w:tcW w:w="988"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FEC1F6F" w14:textId="77777777" w:rsidR="00D7778F" w:rsidRDefault="00D7778F" w:rsidP="009D5467">
            <w:pPr>
              <w:spacing w:line="240" w:lineRule="auto"/>
              <w:jc w:val="both"/>
              <w:rPr>
                <w:rFonts w:eastAsia="Times New Roman" w:cstheme="majorHAnsi"/>
                <w:sz w:val="24"/>
                <w:szCs w:val="24"/>
              </w:rPr>
            </w:pPr>
          </w:p>
        </w:tc>
        <w:tc>
          <w:tcPr>
            <w:tcW w:w="991"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07EB499" w14:textId="77777777" w:rsidR="00D7778F" w:rsidRDefault="00D7778F" w:rsidP="009D5467">
            <w:pPr>
              <w:spacing w:line="240" w:lineRule="auto"/>
              <w:jc w:val="both"/>
              <w:rPr>
                <w:rFonts w:eastAsia="Times New Roman" w:cstheme="majorHAnsi"/>
                <w:sz w:val="24"/>
                <w:szCs w:val="24"/>
              </w:rPr>
            </w:pPr>
          </w:p>
        </w:tc>
        <w:tc>
          <w:tcPr>
            <w:tcW w:w="993" w:type="dxa"/>
            <w:tcBorders>
              <w:top w:val="single" w:sz="12"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7E33229" w14:textId="77777777" w:rsidR="00D7778F" w:rsidRDefault="00D7778F" w:rsidP="009D5467">
            <w:pPr>
              <w:spacing w:line="240" w:lineRule="auto"/>
              <w:jc w:val="both"/>
              <w:rPr>
                <w:rFonts w:eastAsia="Times New Roman" w:cstheme="majorHAnsi"/>
                <w:sz w:val="24"/>
                <w:szCs w:val="24"/>
              </w:rPr>
            </w:pPr>
          </w:p>
        </w:tc>
      </w:tr>
      <w:tr w:rsidR="00D7778F" w14:paraId="02BB542D" w14:textId="77777777" w:rsidTr="00EC6645">
        <w:trPr>
          <w:trHeight w:val="953"/>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959AD4"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1A6F6"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Activité type du matin</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EED3A"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EFBD50"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E67A0"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A3C7E"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F7FAC"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1B16A"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017BB" w14:textId="77777777" w:rsidR="00D7778F" w:rsidRDefault="00D7778F" w:rsidP="009D5467">
            <w:pPr>
              <w:spacing w:line="240" w:lineRule="auto"/>
              <w:jc w:val="both"/>
              <w:rPr>
                <w:rFonts w:eastAsia="Times New Roman" w:cstheme="majorHAnsi"/>
                <w:sz w:val="24"/>
                <w:szCs w:val="24"/>
              </w:rPr>
            </w:pPr>
          </w:p>
        </w:tc>
      </w:tr>
      <w:tr w:rsidR="00D7778F" w14:paraId="584B2D79" w14:textId="77777777" w:rsidTr="00EC6645">
        <w:trPr>
          <w:trHeight w:val="5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79903E8"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437D903"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Repas du midi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1D8D30FE"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C9D3F23"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78C0AC4"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285CE01"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23CDD2C"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3FDAE89"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61D9789" w14:textId="77777777" w:rsidR="00D7778F" w:rsidRDefault="00D7778F" w:rsidP="009D5467">
            <w:pPr>
              <w:spacing w:line="240" w:lineRule="auto"/>
              <w:jc w:val="both"/>
              <w:rPr>
                <w:rFonts w:eastAsia="Times New Roman" w:cstheme="majorHAnsi"/>
                <w:sz w:val="24"/>
                <w:szCs w:val="24"/>
              </w:rPr>
            </w:pPr>
          </w:p>
        </w:tc>
      </w:tr>
      <w:tr w:rsidR="00D7778F" w14:paraId="6AB3A13C" w14:textId="77777777" w:rsidTr="00EC6645">
        <w:trPr>
          <w:trHeight w:val="1014"/>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1C5877"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7AC171"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1</w:t>
            </w:r>
            <w:r>
              <w:rPr>
                <w:rFonts w:eastAsia="Times New Roman" w:cstheme="majorHAnsi"/>
                <w:color w:val="000000"/>
                <w:vertAlign w:val="superscript"/>
              </w:rPr>
              <w:t>re</w:t>
            </w:r>
            <w:r>
              <w:rPr>
                <w:rFonts w:eastAsia="Times New Roman" w:cstheme="majorHAnsi"/>
                <w:color w:val="000000"/>
              </w:rPr>
              <w:t xml:space="preserve"> activité type de l’après-midi</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5C01B1"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99DAC"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29612"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3F386"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445A"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52775"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78987" w14:textId="77777777" w:rsidR="00D7778F" w:rsidRDefault="00D7778F" w:rsidP="009D5467">
            <w:pPr>
              <w:spacing w:line="240" w:lineRule="auto"/>
              <w:jc w:val="both"/>
              <w:rPr>
                <w:rFonts w:eastAsia="Times New Roman" w:cstheme="majorHAnsi"/>
                <w:sz w:val="24"/>
                <w:szCs w:val="24"/>
              </w:rPr>
            </w:pPr>
          </w:p>
        </w:tc>
      </w:tr>
      <w:tr w:rsidR="00D7778F" w14:paraId="7E9216D8" w14:textId="77777777" w:rsidTr="00EC6645">
        <w:trPr>
          <w:trHeight w:val="53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83D668C"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693CF71"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Gouter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F89FFEF"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4C2C6484"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E18FCFC"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FAE3200"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8C11DC3"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39FB41C"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0CD49BA" w14:textId="77777777" w:rsidR="00D7778F" w:rsidRDefault="00D7778F" w:rsidP="009D5467">
            <w:pPr>
              <w:spacing w:line="240" w:lineRule="auto"/>
              <w:jc w:val="both"/>
              <w:rPr>
                <w:rFonts w:eastAsia="Times New Roman" w:cstheme="majorHAnsi"/>
                <w:sz w:val="24"/>
                <w:szCs w:val="24"/>
              </w:rPr>
            </w:pPr>
          </w:p>
        </w:tc>
      </w:tr>
      <w:tr w:rsidR="00D7778F" w14:paraId="7B16F4F5" w14:textId="77777777" w:rsidTr="00EC6645">
        <w:trPr>
          <w:trHeight w:val="1076"/>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3581A"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7AC32"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2</w:t>
            </w:r>
            <w:r>
              <w:rPr>
                <w:rFonts w:eastAsia="Times New Roman" w:cstheme="majorHAnsi"/>
                <w:color w:val="000000"/>
                <w:vertAlign w:val="superscript"/>
              </w:rPr>
              <w:t>e</w:t>
            </w:r>
            <w:r>
              <w:rPr>
                <w:rFonts w:eastAsia="Times New Roman" w:cstheme="majorHAnsi"/>
                <w:color w:val="000000"/>
              </w:rPr>
              <w:t xml:space="preserve"> activité type de l’après-midi</w:t>
            </w:r>
          </w:p>
          <w:p w14:paraId="1EF5D055"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6225F"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A17A04"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2CDB0"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9916F"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D2785"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1C4C6"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06C742" w14:textId="77777777" w:rsidR="00D7778F" w:rsidRDefault="00D7778F" w:rsidP="009D5467">
            <w:pPr>
              <w:spacing w:line="240" w:lineRule="auto"/>
              <w:jc w:val="both"/>
              <w:rPr>
                <w:rFonts w:eastAsia="Times New Roman" w:cstheme="majorHAnsi"/>
                <w:sz w:val="24"/>
                <w:szCs w:val="24"/>
              </w:rPr>
            </w:pPr>
          </w:p>
        </w:tc>
      </w:tr>
      <w:tr w:rsidR="00D7778F" w14:paraId="5DC20EBA" w14:textId="77777777" w:rsidTr="00EC6645">
        <w:trPr>
          <w:trHeight w:val="60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3AC04DDF"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7E782904"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Souper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62CA89D1"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0F161170"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hideMark/>
          </w:tcPr>
          <w:p w14:paraId="5CA7A87D"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6F7A318"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538A7D7"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98B8798"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8DDBDAB" w14:textId="77777777" w:rsidR="00D7778F" w:rsidRDefault="00D7778F" w:rsidP="009D5467">
            <w:pPr>
              <w:spacing w:line="240" w:lineRule="auto"/>
              <w:jc w:val="both"/>
              <w:rPr>
                <w:rFonts w:eastAsia="Times New Roman" w:cstheme="majorHAnsi"/>
                <w:sz w:val="24"/>
                <w:szCs w:val="24"/>
              </w:rPr>
            </w:pPr>
          </w:p>
        </w:tc>
      </w:tr>
      <w:tr w:rsidR="00D7778F" w14:paraId="15B15AE5" w14:textId="77777777" w:rsidTr="00EC6645">
        <w:trPr>
          <w:trHeight w:val="798"/>
          <w:jc w:val="center"/>
        </w:trPr>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BBEBF4" w14:textId="77777777" w:rsidR="00D7778F" w:rsidRDefault="00D7778F" w:rsidP="009D5467">
            <w:pPr>
              <w:spacing w:line="240" w:lineRule="auto"/>
              <w:jc w:val="both"/>
              <w:rPr>
                <w:rFonts w:eastAsia="Times New Roman" w:cstheme="majorHAnsi"/>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7EF8B" w14:textId="77777777" w:rsidR="00D7778F" w:rsidRDefault="00942748" w:rsidP="009D5467">
            <w:pPr>
              <w:spacing w:line="240" w:lineRule="auto"/>
              <w:jc w:val="both"/>
              <w:rPr>
                <w:rFonts w:eastAsia="Times New Roman" w:cstheme="majorHAnsi"/>
                <w:sz w:val="24"/>
                <w:szCs w:val="24"/>
              </w:rPr>
            </w:pPr>
            <w:r>
              <w:rPr>
                <w:rFonts w:eastAsia="Times New Roman" w:cstheme="majorHAnsi"/>
                <w:color w:val="000000"/>
              </w:rPr>
              <w:t>Activité type du soir</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D83BC"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038DC7"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2D3E7" w14:textId="77777777" w:rsidR="00D7778F" w:rsidRDefault="00D7778F" w:rsidP="009D5467">
            <w:pPr>
              <w:spacing w:line="240" w:lineRule="auto"/>
              <w:jc w:val="both"/>
              <w:rPr>
                <w:rFonts w:eastAsia="Times New Roman" w:cstheme="majorHAnsi"/>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7F8C4" w14:textId="77777777" w:rsidR="00D7778F" w:rsidRDefault="00D7778F" w:rsidP="009D5467">
            <w:pPr>
              <w:spacing w:line="240" w:lineRule="auto"/>
              <w:jc w:val="both"/>
              <w:rPr>
                <w:rFonts w:eastAsia="Times New Roman" w:cstheme="majorHAnsi"/>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F6BB8" w14:textId="77777777" w:rsidR="00D7778F" w:rsidRDefault="00D7778F" w:rsidP="009D5467">
            <w:pPr>
              <w:spacing w:line="240" w:lineRule="auto"/>
              <w:jc w:val="both"/>
              <w:rPr>
                <w:rFonts w:eastAsia="Times New Roman" w:cstheme="majorHAnsi"/>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436B4" w14:textId="77777777" w:rsidR="00D7778F" w:rsidRDefault="00D7778F" w:rsidP="009D5467">
            <w:pPr>
              <w:spacing w:line="240" w:lineRule="auto"/>
              <w:jc w:val="both"/>
              <w:rPr>
                <w:rFonts w:eastAsia="Times New Roman" w:cstheme="majorHAnsi"/>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36E75" w14:textId="77777777" w:rsidR="00D7778F" w:rsidRDefault="00D7778F" w:rsidP="009D5467">
            <w:pPr>
              <w:spacing w:line="240" w:lineRule="auto"/>
              <w:jc w:val="both"/>
              <w:rPr>
                <w:rFonts w:eastAsia="Times New Roman" w:cstheme="majorHAnsi"/>
                <w:sz w:val="24"/>
                <w:szCs w:val="24"/>
              </w:rPr>
            </w:pPr>
          </w:p>
        </w:tc>
      </w:tr>
    </w:tbl>
    <w:p w14:paraId="4FF8B53E" w14:textId="77777777" w:rsidR="00D7778F" w:rsidRDefault="00942748" w:rsidP="009D5467">
      <w:pPr>
        <w:jc w:val="both"/>
      </w:pPr>
      <w:r>
        <w:rPr>
          <w:rFonts w:eastAsia="Calibri" w:cstheme="majorHAnsi"/>
          <w:noProof/>
          <w:shd w:val="clear" w:color="auto" w:fill="FF9900"/>
          <w:lang w:val="fr-FR" w:eastAsia="fr-FR"/>
        </w:rPr>
        <w:drawing>
          <wp:anchor distT="0" distB="0" distL="114300" distR="114300" simplePos="0" relativeHeight="251751424" behindDoc="0" locked="0" layoutInCell="1" allowOverlap="1" wp14:anchorId="4959BF5C" wp14:editId="130F0B95">
            <wp:simplePos x="0" y="0"/>
            <wp:positionH relativeFrom="column">
              <wp:posOffset>40640</wp:posOffset>
            </wp:positionH>
            <wp:positionV relativeFrom="paragraph">
              <wp:posOffset>71755</wp:posOffset>
            </wp:positionV>
            <wp:extent cx="381000" cy="381000"/>
            <wp:effectExtent l="0" t="0" r="0" b="0"/>
            <wp:wrapSquare wrapText="bothSides"/>
            <wp:docPr id="277" name="Graphique 277"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n’y a-t-il pas trop d’activités fatigantes les unes après les autres ? Les activités traditionnelles ne prennent-elles pas trop de place dans le planning ? Le planning est-il adapté en fonction du thème ?</w:t>
      </w:r>
    </w:p>
    <w:p w14:paraId="134DF241"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25" w:name="_heading=h.26in1rg" w:colFirst="0" w:colLast="0"/>
    <w:bookmarkStart w:id="26" w:name="_Un_camp_diversifié,"/>
    <w:bookmarkEnd w:id="25"/>
    <w:bookmarkEnd w:id="26"/>
    <w:p w14:paraId="30535C37" w14:textId="77777777" w:rsidR="00D7778F" w:rsidRDefault="00942748" w:rsidP="009D5467">
      <w:pPr>
        <w:pStyle w:val="Titre2"/>
        <w:jc w:val="both"/>
      </w:pPr>
      <w:r>
        <w:rPr>
          <w:rFonts w:asciiTheme="minorHAnsi" w:eastAsia="Calibri" w:hAnsiTheme="minorHAnsi" w:cstheme="majorHAnsi"/>
          <w:smallCaps/>
          <w:color w:val="auto"/>
          <w:sz w:val="22"/>
          <w:szCs w:val="22"/>
          <w:highlight w:val="yellow"/>
          <w:shd w:val="clear" w:color="auto" w:fill="FF9900"/>
        </w:rPr>
        <w:fldChar w:fldCharType="end"/>
      </w:r>
      <w:r>
        <w:t>Un camp diversifié, original et fun</w:t>
      </w:r>
    </w:p>
    <w:p w14:paraId="09057117" w14:textId="77777777" w:rsidR="00D7778F" w:rsidRDefault="00942748" w:rsidP="009D5467">
      <w:pPr>
        <w:pStyle w:val="Titre3"/>
        <w:jc w:val="both"/>
        <w:rPr>
          <w:lang w:val="fr-BE"/>
        </w:rPr>
      </w:pPr>
      <w:bookmarkStart w:id="27" w:name="_Choisir_les_activités"/>
      <w:bookmarkEnd w:id="27"/>
      <w:r>
        <w:rPr>
          <w:lang w:val="fr-BE"/>
        </w:rPr>
        <w:t>Choisir les activités</w:t>
      </w:r>
    </w:p>
    <w:p w14:paraId="30D0414B" w14:textId="77777777" w:rsidR="00D7778F" w:rsidRDefault="00942748" w:rsidP="009D5467">
      <w:pPr>
        <w:pStyle w:val="Sansinterligne"/>
        <w:jc w:val="both"/>
        <w:rPr>
          <w:lang w:val="fr-BE"/>
        </w:rPr>
      </w:pPr>
      <w:r>
        <w:rPr>
          <w:lang w:val="fr-BE"/>
        </w:rPr>
        <w:t>Quelles sont les activités que vous avez envie de faire</w:t>
      </w:r>
      <w:r>
        <w:rPr>
          <w:rFonts w:ascii="Cambria" w:hAnsi="Cambria" w:cs="Cambria"/>
          <w:lang w:val="fr-BE"/>
        </w:rPr>
        <w:t> </w:t>
      </w:r>
      <w:r>
        <w:rPr>
          <w:lang w:val="fr-BE"/>
        </w:rPr>
        <w:t>?</w:t>
      </w:r>
    </w:p>
    <w:p w14:paraId="4065AE17" w14:textId="77777777" w:rsidR="00D7778F" w:rsidRDefault="00942748" w:rsidP="009D5467">
      <w:pPr>
        <w:pStyle w:val="Sansinterligne"/>
        <w:jc w:val="both"/>
        <w:rPr>
          <w:lang w:val="fr-BE"/>
        </w:rPr>
      </w:pPr>
      <w:r>
        <w:rPr>
          <w:lang w:val="fr-BE"/>
        </w:rPr>
        <w:t>Quelles sont les activités que les Animés ont envie de faire</w:t>
      </w:r>
      <w:r>
        <w:rPr>
          <w:rFonts w:ascii="Cambria" w:hAnsi="Cambria" w:cs="Cambria"/>
          <w:lang w:val="fr-BE"/>
        </w:rPr>
        <w:t> </w:t>
      </w:r>
      <w:r>
        <w:rPr>
          <w:lang w:val="fr-BE"/>
        </w:rPr>
        <w:t>?</w:t>
      </w:r>
    </w:p>
    <w:p w14:paraId="17D48C03" w14:textId="77777777" w:rsidR="00D7778F" w:rsidRDefault="00942748" w:rsidP="009D5467">
      <w:pPr>
        <w:pStyle w:val="Sansinterligne"/>
        <w:jc w:val="both"/>
        <w:rPr>
          <w:lang w:val="fr-BE"/>
        </w:rPr>
      </w:pPr>
      <w:r>
        <w:rPr>
          <w:lang w:val="fr-BE"/>
        </w:rPr>
        <w:t>Quelles sont les activités «</w:t>
      </w:r>
      <w:r>
        <w:rPr>
          <w:rFonts w:ascii="Cambria" w:hAnsi="Cambria" w:cs="Cambria"/>
          <w:lang w:val="fr-BE"/>
        </w:rPr>
        <w:t> </w:t>
      </w:r>
      <w:r>
        <w:rPr>
          <w:lang w:val="fr-BE"/>
        </w:rPr>
        <w:t>traditionnelles</w:t>
      </w:r>
      <w:r>
        <w:rPr>
          <w:rFonts w:ascii="Cambria" w:hAnsi="Cambria" w:cs="Cambria"/>
          <w:lang w:val="fr-BE"/>
        </w:rPr>
        <w:t> </w:t>
      </w:r>
      <w:r>
        <w:rPr>
          <w:rFonts w:ascii="TraditionellSans" w:hAnsi="TraditionellSans" w:cs="TraditionellSans"/>
          <w:lang w:val="fr-BE"/>
        </w:rPr>
        <w:t>»</w:t>
      </w:r>
      <w:r>
        <w:rPr>
          <w:lang w:val="fr-BE"/>
        </w:rPr>
        <w:t xml:space="preserve"> prévues (hike, concours cuisine, journée sportive…) ? Comment les modifier pour les rendre uniques</w:t>
      </w:r>
      <w:r>
        <w:rPr>
          <w:rFonts w:ascii="Cambria" w:hAnsi="Cambria"/>
          <w:lang w:val="fr-BE"/>
        </w:rPr>
        <w:t> </w:t>
      </w:r>
      <w:r>
        <w:rPr>
          <w:lang w:val="fr-BE"/>
        </w:rPr>
        <w:t>? Sont-elles nécessaires pour le bon déroulement du camp</w:t>
      </w:r>
      <w:r>
        <w:rPr>
          <w:rFonts w:ascii="Cambria" w:hAnsi="Cambria" w:cs="Cambria"/>
          <w:lang w:val="fr-BE"/>
        </w:rPr>
        <w:t> </w:t>
      </w:r>
      <w:r>
        <w:rPr>
          <w:lang w:val="fr-BE"/>
        </w:rPr>
        <w:t>? Peuvent-elles être combinées à d’autres activités</w:t>
      </w:r>
      <w:r>
        <w:rPr>
          <w:rFonts w:ascii="Cambria" w:hAnsi="Cambria" w:cs="Cambria"/>
          <w:lang w:val="fr-BE"/>
        </w:rPr>
        <w:t> </w:t>
      </w:r>
      <w:r>
        <w:rPr>
          <w:lang w:val="fr-BE"/>
        </w:rPr>
        <w:t>?</w:t>
      </w:r>
    </w:p>
    <w:p w14:paraId="500C18E5" w14:textId="77777777" w:rsidR="00D7778F" w:rsidRDefault="00942748" w:rsidP="009D5467">
      <w:pPr>
        <w:jc w:val="both"/>
      </w:pPr>
      <w:r>
        <w:t>Comment surprendre vos Animés en changeant les règles habituelles</w:t>
      </w:r>
      <w:r>
        <w:rPr>
          <w:rFonts w:ascii="Calibri" w:hAnsi="Calibri" w:cs="Calibri"/>
        </w:rPr>
        <w:t> </w:t>
      </w:r>
      <w:r>
        <w:t>? En les adaptant au th</w:t>
      </w:r>
      <w:r>
        <w:rPr>
          <w:rFonts w:cs="TraditionellSans"/>
        </w:rPr>
        <w:t>è</w:t>
      </w:r>
      <w:r>
        <w:t>me</w:t>
      </w:r>
      <w:r>
        <w:rPr>
          <w:rFonts w:ascii="Calibri" w:hAnsi="Calibri" w:cs="Calibri"/>
        </w:rPr>
        <w:t> </w:t>
      </w:r>
      <w:r>
        <w:t>?</w:t>
      </w:r>
    </w:p>
    <w:p w14:paraId="7B23DFCE" w14:textId="77777777" w:rsidR="00D7778F" w:rsidRDefault="00942748" w:rsidP="009D5467">
      <w:pPr>
        <w:jc w:val="both"/>
      </w:pPr>
      <w:r>
        <w:t>Quelles sont les activités de réserve en cas de mauvais temps ou de canicule</w:t>
      </w:r>
      <w:r>
        <w:rPr>
          <w:rFonts w:ascii="Calibri" w:hAnsi="Calibri" w:cs="Calibri"/>
        </w:rPr>
        <w:t> </w:t>
      </w:r>
      <w:r>
        <w:t>?</w:t>
      </w:r>
    </w:p>
    <w:p w14:paraId="2A4DE124" w14:textId="77777777" w:rsidR="00D7778F" w:rsidRDefault="00942748" w:rsidP="009D5467">
      <w:pPr>
        <w:jc w:val="both"/>
      </w:pPr>
      <w:r>
        <w:t>En Staff, imaginez comment chaque temps se déroule… Prévoyez le matériel et répartissez-vous les tâches. Expliquez le tout comme si quelqu’un devait remplacer le Staff en dernière minute</w:t>
      </w:r>
      <w:r>
        <w:rPr>
          <w:rFonts w:ascii="Calibri" w:hAnsi="Calibri" w:cs="Calibri"/>
        </w:rPr>
        <w:t> </w:t>
      </w:r>
      <w:r>
        <w:t>: comprendrait-il ce que vous avez imaginé comme déroulement de chaque journée</w:t>
      </w:r>
      <w:r>
        <w:rPr>
          <w:rFonts w:ascii="Calibri" w:hAnsi="Calibri" w:cs="Calibri"/>
        </w:rPr>
        <w:t> </w:t>
      </w:r>
      <w:r>
        <w:t>?</w:t>
      </w:r>
    </w:p>
    <w:p w14:paraId="08C2ECEF" w14:textId="77777777" w:rsidR="00D7778F" w:rsidRDefault="00942748" w:rsidP="009D5467">
      <w:pPr>
        <w:pStyle w:val="Titre3"/>
        <w:jc w:val="both"/>
        <w:rPr>
          <w:lang w:val="fr-BE"/>
        </w:rPr>
      </w:pPr>
      <w:r>
        <w:rPr>
          <w:lang w:val="fr-BE"/>
        </w:rPr>
        <w:lastRenderedPageBreak/>
        <w:t>Description jour par jour</w:t>
      </w:r>
    </w:p>
    <w:p w14:paraId="390851E9" w14:textId="77777777" w:rsidR="00D7778F" w:rsidRDefault="00942748" w:rsidP="009D5467">
      <w:pPr>
        <w:pStyle w:val="Sansinterligne"/>
        <w:jc w:val="both"/>
        <w:rPr>
          <w:lang w:val="fr-BE"/>
        </w:rPr>
      </w:pPr>
      <w:r>
        <w:rPr>
          <w:lang w:val="fr-BE"/>
        </w:rPr>
        <w:t>Le moment est venu de compléter une fiche par jour et de détailler chacune des activités…</w:t>
      </w:r>
    </w:p>
    <w:p w14:paraId="0F3B1D42" w14:textId="77777777" w:rsidR="00D7778F" w:rsidRDefault="00942748" w:rsidP="009D5467">
      <w:pPr>
        <w:jc w:val="both"/>
      </w:pPr>
      <w:r>
        <w:t>Pour cela, copiez la fiche suivante autant de fois qu’il y a de jours de camp.</w:t>
      </w:r>
    </w:p>
    <w:tbl>
      <w:tblPr>
        <w:tblStyle w:val="Grilledutableau"/>
        <w:tblW w:w="9351" w:type="dxa"/>
        <w:tblLayout w:type="fixed"/>
        <w:tblLook w:val="04A0" w:firstRow="1" w:lastRow="0" w:firstColumn="1" w:lastColumn="0" w:noHBand="0" w:noVBand="1"/>
      </w:tblPr>
      <w:tblGrid>
        <w:gridCol w:w="1980"/>
        <w:gridCol w:w="5103"/>
        <w:gridCol w:w="2268"/>
      </w:tblGrid>
      <w:tr w:rsidR="00D7778F" w14:paraId="7FB57C46" w14:textId="77777777">
        <w:tc>
          <w:tcPr>
            <w:tcW w:w="1980" w:type="dxa"/>
          </w:tcPr>
          <w:p w14:paraId="69DE16A2" w14:textId="40C28047" w:rsidR="00D7778F" w:rsidRDefault="00942748" w:rsidP="009D5467">
            <w:pPr>
              <w:pStyle w:val="Titre3"/>
              <w:jc w:val="both"/>
              <w:outlineLvl w:val="2"/>
              <w:rPr>
                <w:lang w:val="fr-BE"/>
              </w:rPr>
            </w:pPr>
            <w:r>
              <w:rPr>
                <w:lang w:val="fr-BE"/>
              </w:rPr>
              <w:t>Jour et date</w:t>
            </w:r>
          </w:p>
        </w:tc>
        <w:tc>
          <w:tcPr>
            <w:tcW w:w="7371" w:type="dxa"/>
            <w:gridSpan w:val="2"/>
          </w:tcPr>
          <w:p w14:paraId="081744C2" w14:textId="77777777" w:rsidR="00D7778F" w:rsidRDefault="00D7778F" w:rsidP="009D5467">
            <w:pPr>
              <w:pStyle w:val="Titre3"/>
              <w:jc w:val="both"/>
              <w:outlineLvl w:val="2"/>
              <w:rPr>
                <w:lang w:val="fr-BE"/>
              </w:rPr>
            </w:pPr>
          </w:p>
        </w:tc>
      </w:tr>
      <w:tr w:rsidR="00D7778F" w14:paraId="3BD1691A" w14:textId="77777777">
        <w:trPr>
          <w:trHeight w:val="582"/>
        </w:trPr>
        <w:tc>
          <w:tcPr>
            <w:tcW w:w="1980" w:type="dxa"/>
          </w:tcPr>
          <w:p w14:paraId="706D734D" w14:textId="6129F93F" w:rsidR="00D7778F" w:rsidRDefault="00942748" w:rsidP="009D5467">
            <w:pPr>
              <w:pStyle w:val="Titre3"/>
              <w:jc w:val="both"/>
              <w:outlineLvl w:val="2"/>
              <w:rPr>
                <w:rFonts w:asciiTheme="majorHAnsi" w:hAnsiTheme="majorHAnsi"/>
                <w:color w:val="001F3C" w:themeColor="accent1" w:themeShade="7F"/>
                <w:lang w:val="fr-BE"/>
              </w:rPr>
            </w:pPr>
            <w:r>
              <w:rPr>
                <w:lang w:val="fr-BE"/>
              </w:rPr>
              <w:t>Emplacement</w:t>
            </w:r>
          </w:p>
        </w:tc>
        <w:tc>
          <w:tcPr>
            <w:tcW w:w="5103" w:type="dxa"/>
          </w:tcPr>
          <w:p w14:paraId="31ED4423" w14:textId="77777777" w:rsidR="00D7778F" w:rsidRDefault="00D7778F" w:rsidP="009D5467">
            <w:pPr>
              <w:pStyle w:val="Titre3"/>
              <w:jc w:val="both"/>
              <w:outlineLvl w:val="2"/>
              <w:rPr>
                <w:lang w:val="fr-BE"/>
              </w:rPr>
            </w:pPr>
          </w:p>
        </w:tc>
        <w:tc>
          <w:tcPr>
            <w:tcW w:w="2268" w:type="dxa"/>
          </w:tcPr>
          <w:p w14:paraId="765BD398" w14:textId="2600EC3B" w:rsidR="00D7778F" w:rsidRDefault="00942748" w:rsidP="009D5467">
            <w:pPr>
              <w:pStyle w:val="Titre3"/>
              <w:jc w:val="both"/>
              <w:outlineLvl w:val="2"/>
              <w:rPr>
                <w:rFonts w:asciiTheme="majorHAnsi" w:hAnsiTheme="majorHAnsi"/>
                <w:color w:val="001F3C" w:themeColor="accent1" w:themeShade="7F"/>
                <w:lang w:val="fr-BE"/>
              </w:rPr>
            </w:pPr>
            <w:r>
              <w:rPr>
                <w:lang w:val="fr-BE"/>
              </w:rPr>
              <w:t>Responsables</w:t>
            </w:r>
          </w:p>
        </w:tc>
      </w:tr>
      <w:tr w:rsidR="00D7778F" w14:paraId="06A6ED6B" w14:textId="77777777">
        <w:trPr>
          <w:trHeight w:val="844"/>
        </w:trPr>
        <w:tc>
          <w:tcPr>
            <w:tcW w:w="1980" w:type="dxa"/>
          </w:tcPr>
          <w:p w14:paraId="6BB9E016" w14:textId="4FADD834" w:rsidR="00D7778F" w:rsidRDefault="00942748" w:rsidP="009D5467">
            <w:pPr>
              <w:pStyle w:val="Titre3"/>
              <w:jc w:val="both"/>
              <w:outlineLvl w:val="2"/>
              <w:rPr>
                <w:rFonts w:asciiTheme="majorHAnsi" w:hAnsiTheme="majorHAnsi"/>
                <w:color w:val="001F3C" w:themeColor="accent1" w:themeShade="7F"/>
                <w:lang w:val="fr-BE"/>
              </w:rPr>
            </w:pPr>
            <w:r>
              <w:rPr>
                <w:lang w:val="fr-BE"/>
              </w:rPr>
              <w:t>Lien avec le thème</w:t>
            </w:r>
          </w:p>
        </w:tc>
        <w:tc>
          <w:tcPr>
            <w:tcW w:w="5103" w:type="dxa"/>
          </w:tcPr>
          <w:p w14:paraId="54D69D6F" w14:textId="77777777" w:rsidR="00D7778F" w:rsidRDefault="00D7778F" w:rsidP="009D5467">
            <w:pPr>
              <w:pStyle w:val="Titre3"/>
              <w:jc w:val="both"/>
              <w:outlineLvl w:val="2"/>
              <w:rPr>
                <w:lang w:val="fr-BE"/>
              </w:rPr>
            </w:pPr>
          </w:p>
        </w:tc>
        <w:tc>
          <w:tcPr>
            <w:tcW w:w="2268" w:type="dxa"/>
          </w:tcPr>
          <w:p w14:paraId="48628576" w14:textId="77777777" w:rsidR="00D7778F" w:rsidRDefault="00D7778F" w:rsidP="009D5467">
            <w:pPr>
              <w:pStyle w:val="Titre3"/>
              <w:jc w:val="both"/>
              <w:outlineLvl w:val="2"/>
              <w:rPr>
                <w:lang w:val="fr-BE"/>
              </w:rPr>
            </w:pPr>
          </w:p>
        </w:tc>
      </w:tr>
      <w:tr w:rsidR="00D7778F" w14:paraId="08812098" w14:textId="77777777">
        <w:trPr>
          <w:trHeight w:val="844"/>
        </w:trPr>
        <w:tc>
          <w:tcPr>
            <w:tcW w:w="1980" w:type="dxa"/>
          </w:tcPr>
          <w:p w14:paraId="4CEEC46A" w14:textId="151EBF45" w:rsidR="00D7778F" w:rsidRDefault="00942748" w:rsidP="009D5467">
            <w:pPr>
              <w:pStyle w:val="Titre3"/>
              <w:jc w:val="both"/>
              <w:outlineLvl w:val="2"/>
              <w:rPr>
                <w:lang w:val="fr-BE"/>
              </w:rPr>
            </w:pPr>
            <w:r>
              <w:rPr>
                <w:lang w:val="fr-BE"/>
              </w:rPr>
              <w:t>Préparation avant démarrage</w:t>
            </w:r>
          </w:p>
        </w:tc>
        <w:tc>
          <w:tcPr>
            <w:tcW w:w="5103" w:type="dxa"/>
          </w:tcPr>
          <w:p w14:paraId="7EF1E63A" w14:textId="77777777" w:rsidR="00D7778F" w:rsidRDefault="00D7778F" w:rsidP="009D5467">
            <w:pPr>
              <w:pStyle w:val="Titre3"/>
              <w:jc w:val="both"/>
              <w:outlineLvl w:val="2"/>
              <w:rPr>
                <w:lang w:val="fr-BE"/>
              </w:rPr>
            </w:pPr>
          </w:p>
        </w:tc>
        <w:tc>
          <w:tcPr>
            <w:tcW w:w="2268" w:type="dxa"/>
          </w:tcPr>
          <w:p w14:paraId="211A4977" w14:textId="77777777" w:rsidR="00D7778F" w:rsidRDefault="00D7778F" w:rsidP="009D5467">
            <w:pPr>
              <w:pStyle w:val="Titre3"/>
              <w:jc w:val="both"/>
              <w:outlineLvl w:val="2"/>
              <w:rPr>
                <w:lang w:val="fr-BE"/>
              </w:rPr>
            </w:pPr>
          </w:p>
        </w:tc>
      </w:tr>
      <w:tr w:rsidR="00D7778F" w14:paraId="0DA85375" w14:textId="77777777">
        <w:trPr>
          <w:trHeight w:val="1229"/>
        </w:trPr>
        <w:tc>
          <w:tcPr>
            <w:tcW w:w="1980" w:type="dxa"/>
          </w:tcPr>
          <w:p w14:paraId="5CCC09D6"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Horaire :</w:t>
            </w:r>
          </w:p>
        </w:tc>
        <w:tc>
          <w:tcPr>
            <w:tcW w:w="5103" w:type="dxa"/>
          </w:tcPr>
          <w:p w14:paraId="1AA22D70"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Déroulement des activités :</w:t>
            </w:r>
          </w:p>
        </w:tc>
        <w:tc>
          <w:tcPr>
            <w:tcW w:w="2268" w:type="dxa"/>
          </w:tcPr>
          <w:p w14:paraId="5AB5DB3B" w14:textId="77777777" w:rsidR="00D7778F" w:rsidRDefault="00D7778F" w:rsidP="009D5467">
            <w:pPr>
              <w:pStyle w:val="Titre3"/>
              <w:jc w:val="both"/>
              <w:outlineLvl w:val="2"/>
              <w:rPr>
                <w:lang w:val="fr-BE"/>
              </w:rPr>
            </w:pPr>
          </w:p>
        </w:tc>
      </w:tr>
      <w:tr w:rsidR="00D7778F" w14:paraId="5524504F" w14:textId="77777777">
        <w:trPr>
          <w:trHeight w:val="960"/>
        </w:trPr>
        <w:tc>
          <w:tcPr>
            <w:tcW w:w="1980" w:type="dxa"/>
          </w:tcPr>
          <w:p w14:paraId="0D966DFF" w14:textId="77777777" w:rsidR="00D7778F" w:rsidRDefault="00D7778F" w:rsidP="009D5467">
            <w:pPr>
              <w:pStyle w:val="Titre3"/>
              <w:jc w:val="both"/>
              <w:outlineLvl w:val="2"/>
              <w:rPr>
                <w:lang w:val="fr-BE"/>
              </w:rPr>
            </w:pPr>
          </w:p>
        </w:tc>
        <w:tc>
          <w:tcPr>
            <w:tcW w:w="5103" w:type="dxa"/>
          </w:tcPr>
          <w:p w14:paraId="5F0695D8"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Matériel/déguisements :</w:t>
            </w:r>
          </w:p>
        </w:tc>
        <w:tc>
          <w:tcPr>
            <w:tcW w:w="2268" w:type="dxa"/>
          </w:tcPr>
          <w:p w14:paraId="1AAF60E1" w14:textId="77777777" w:rsidR="00D7778F" w:rsidRDefault="00D7778F" w:rsidP="009D5467">
            <w:pPr>
              <w:pStyle w:val="Titre3"/>
              <w:jc w:val="both"/>
              <w:outlineLvl w:val="2"/>
              <w:rPr>
                <w:lang w:val="fr-BE"/>
              </w:rPr>
            </w:pPr>
          </w:p>
        </w:tc>
      </w:tr>
    </w:tbl>
    <w:p w14:paraId="6D29C5DB" w14:textId="77777777" w:rsidR="00D7778F" w:rsidRDefault="00942748" w:rsidP="009D5467">
      <w:pPr>
        <w:jc w:val="both"/>
        <w:rPr>
          <w:rStyle w:val="SansinterligneCar"/>
          <w:lang w:val="fr-BE"/>
        </w:rPr>
      </w:pPr>
      <w:r>
        <w:rPr>
          <w:noProof/>
          <w:lang w:val="fr-FR" w:eastAsia="fr-FR"/>
        </w:rPr>
        <w:drawing>
          <wp:anchor distT="0" distB="0" distL="114300" distR="114300" simplePos="0" relativeHeight="251752448" behindDoc="0" locked="0" layoutInCell="1" allowOverlap="1" wp14:anchorId="433C20D4" wp14:editId="74C44CB7">
            <wp:simplePos x="0" y="0"/>
            <wp:positionH relativeFrom="column">
              <wp:posOffset>8890</wp:posOffset>
            </wp:positionH>
            <wp:positionV relativeFrom="paragraph">
              <wp:posOffset>93345</wp:posOffset>
            </wp:positionV>
            <wp:extent cx="438150" cy="501650"/>
            <wp:effectExtent l="0" t="0" r="0" b="0"/>
            <wp:wrapSquare wrapText="bothSides"/>
            <wp:docPr id="385" name="image4.png" descr="Ruban"/>
            <wp:cNvGraphicFramePr/>
            <a:graphic xmlns:a="http://schemas.openxmlformats.org/drawingml/2006/main">
              <a:graphicData uri="http://schemas.openxmlformats.org/drawingml/2006/picture">
                <pic:pic xmlns:pic="http://schemas.openxmlformats.org/drawingml/2006/picture">
                  <pic:nvPicPr>
                    <pic:cNvPr id="0" name="image4.png" descr="Ruban"/>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50" cy="501650"/>
                    </a:xfrm>
                    <a:prstGeom prst="rect">
                      <a:avLst/>
                    </a:prstGeom>
                  </pic:spPr>
                </pic:pic>
              </a:graphicData>
            </a:graphic>
            <wp14:sizeRelH relativeFrom="margin">
              <wp14:pctWidth>0</wp14:pctWidth>
            </wp14:sizeRelH>
            <wp14:sizeRelV relativeFrom="margin">
              <wp14:pctHeight>0</wp14:pctHeight>
            </wp14:sizeRelV>
          </wp:anchor>
        </w:drawing>
      </w:r>
      <w:r>
        <w:t xml:space="preserve">Autoévaluation : les activités sont-elles suffisamment détaillées ? Les activités sont-elles innovantes par rapport aux autres années ? Donnent-elles envie de participer ? Sont-elles adaptées à la tranche d’âge et au thème ? L’horaire est-il réaliste ? Les activités sont-elles cohérentes </w:t>
      </w:r>
      <w:r>
        <w:rPr>
          <w:rStyle w:val="SansinterligneCar"/>
          <w:lang w:val="fr-BE"/>
        </w:rPr>
        <w:t>avec l’esprit Guide ?</w:t>
      </w:r>
    </w:p>
    <w:p w14:paraId="7698569F"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28" w:name="_2._Un_budget"/>
    <w:bookmarkStart w:id="29" w:name="_budget_de_camp"/>
    <w:bookmarkStart w:id="30" w:name="_Toc65451193"/>
    <w:bookmarkEnd w:id="28"/>
    <w:bookmarkEnd w:id="29"/>
    <w:p w14:paraId="4D3FF989" w14:textId="3861E7BE" w:rsidR="00D7778F" w:rsidRDefault="00942748" w:rsidP="009D5467">
      <w:pPr>
        <w:pStyle w:val="Titre1"/>
      </w:pPr>
      <w:r>
        <w:rPr>
          <w:rFonts w:asciiTheme="minorHAnsi" w:eastAsia="Calibri" w:hAnsiTheme="minorHAnsi" w:cstheme="majorHAnsi"/>
          <w:color w:val="auto"/>
          <w:sz w:val="22"/>
          <w:szCs w:val="22"/>
          <w:highlight w:val="yellow"/>
          <w:shd w:val="clear" w:color="auto" w:fill="FF9900"/>
        </w:rPr>
        <w:fldChar w:fldCharType="end"/>
      </w:r>
      <w:r w:rsidR="007530E1">
        <w:t>Budget de camp</w:t>
      </w:r>
      <w:bookmarkEnd w:id="30"/>
    </w:p>
    <w:p w14:paraId="2A54ECA4" w14:textId="77777777" w:rsidR="00D7778F" w:rsidRDefault="00D7778F" w:rsidP="009D5467">
      <w:pPr>
        <w:pStyle w:val="Sansinterligne"/>
        <w:jc w:val="both"/>
        <w:rPr>
          <w:lang w:val="fr-BE"/>
        </w:rPr>
      </w:pPr>
    </w:p>
    <w:p w14:paraId="17070A53" w14:textId="77777777" w:rsidR="00D7778F" w:rsidRDefault="00942748" w:rsidP="009D5467">
      <w:pPr>
        <w:jc w:val="both"/>
        <w:rPr>
          <w:rFonts w:cstheme="majorHAnsi"/>
        </w:rPr>
      </w:pPr>
      <w:r>
        <w:rPr>
          <w:rFonts w:cstheme="majorHAnsi"/>
        </w:rPr>
        <w:t>Combien paient les Animés, le Staff, les intendants, les invités ? Quel mécanisme de solidarité est mis en place pour les parents qui auraient des difficultés à payer ? Sur quel compte paient les participants ?</w:t>
      </w:r>
    </w:p>
    <w:p w14:paraId="0423D538" w14:textId="77777777" w:rsidR="00D7778F" w:rsidRDefault="00942748" w:rsidP="009D5467">
      <w:pPr>
        <w:jc w:val="both"/>
        <w:rPr>
          <w:rFonts w:cstheme="majorHAnsi"/>
        </w:rPr>
      </w:pPr>
      <w:r>
        <w:rPr>
          <w:rFonts w:cstheme="majorHAnsi"/>
        </w:rPr>
        <w:t>Comment sont gérés les dépenses personnelles (médecin, courses éventuelles) et les extras du Staff (5</w:t>
      </w:r>
      <w:r>
        <w:rPr>
          <w:rFonts w:cstheme="majorHAnsi"/>
          <w:vertAlign w:val="superscript"/>
        </w:rPr>
        <w:t>e</w:t>
      </w:r>
      <w:r>
        <w:rPr>
          <w:rFonts w:cstheme="majorHAnsi"/>
        </w:rPr>
        <w:t xml:space="preserve"> repas…) ?</w:t>
      </w:r>
    </w:p>
    <w:p w14:paraId="6DB76842" w14:textId="77777777" w:rsidR="00D7778F" w:rsidRDefault="00942748" w:rsidP="009D5467">
      <w:pPr>
        <w:jc w:val="both"/>
        <w:rPr>
          <w:rFonts w:cstheme="majorHAnsi"/>
        </w:rPr>
      </w:pPr>
      <w:r>
        <w:rPr>
          <w:rFonts w:cstheme="majorHAnsi"/>
        </w:rPr>
        <w:t>Qui gère le suivi des comptes avant, pendant et après le camp ? Quelles sont ses tâches ? Qui gère les souches et factures</w:t>
      </w:r>
      <w:r>
        <w:rPr>
          <w:rFonts w:ascii="Cambria" w:hAnsi="Cambria" w:cs="Cambria"/>
        </w:rPr>
        <w:t> </w:t>
      </w:r>
      <w:r>
        <w:rPr>
          <w:rFonts w:cstheme="majorHAnsi"/>
        </w:rPr>
        <w:t>? Quels moyens de paiement utilisez-vous ?</w:t>
      </w:r>
    </w:p>
    <w:p w14:paraId="30279E8B" w14:textId="77777777" w:rsidR="00D7778F" w:rsidRDefault="00942748" w:rsidP="009D5467">
      <w:pPr>
        <w:jc w:val="both"/>
        <w:rPr>
          <w:rFonts w:cstheme="majorHAnsi"/>
        </w:rPr>
      </w:pPr>
      <w:r>
        <w:rPr>
          <w:rStyle w:val="lev"/>
        </w:rPr>
        <w:t xml:space="preserve">Complétez le fichier </w:t>
      </w:r>
      <w:hyperlink r:id="rId24" w:history="1">
        <w:r>
          <w:rPr>
            <w:rStyle w:val="Lienhypertexte"/>
            <w:rFonts w:eastAsia="Calibri" w:cstheme="majorHAnsi"/>
            <w:i/>
          </w:rPr>
          <w:t>Budget de camp</w:t>
        </w:r>
      </w:hyperlink>
      <w:r>
        <w:rPr>
          <w:rFonts w:cstheme="majorHAnsi"/>
        </w:rPr>
        <w:t xml:space="preserve"> .</w:t>
      </w:r>
    </w:p>
    <w:p w14:paraId="7AFA09FE" w14:textId="77777777" w:rsidR="00D7778F" w:rsidRDefault="00942748" w:rsidP="009D5467">
      <w:pPr>
        <w:jc w:val="both"/>
      </w:pPr>
      <w:r>
        <w:rPr>
          <w:rFonts w:eastAsia="Calibri" w:cstheme="majorHAnsi"/>
          <w:noProof/>
          <w:shd w:val="clear" w:color="auto" w:fill="FF9900"/>
          <w:lang w:val="fr-FR" w:eastAsia="fr-FR"/>
        </w:rPr>
        <w:drawing>
          <wp:anchor distT="0" distB="0" distL="114300" distR="114300" simplePos="0" relativeHeight="251724800" behindDoc="0" locked="0" layoutInCell="1" allowOverlap="1" wp14:anchorId="29BFF14F" wp14:editId="43991BAC">
            <wp:simplePos x="0" y="0"/>
            <wp:positionH relativeFrom="column">
              <wp:posOffset>72390</wp:posOffset>
            </wp:positionH>
            <wp:positionV relativeFrom="paragraph">
              <wp:posOffset>22860</wp:posOffset>
            </wp:positionV>
            <wp:extent cx="381000" cy="381000"/>
            <wp:effectExtent l="0" t="0" r="0" b="0"/>
            <wp:wrapSquare wrapText="bothSides"/>
            <wp:docPr id="276" name="Graphique 276"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le budget est-il à l’équilibre ? Y a-t-il une réserve pour les imprévus ? En cas de bénéfice important, le prix du camp peut-il être diminué</w:t>
      </w:r>
      <w:r>
        <w:rPr>
          <w:rFonts w:ascii="Cambria" w:hAnsi="Cambria" w:cs="Cambria"/>
        </w:rPr>
        <w:t> </w:t>
      </w:r>
      <w:r>
        <w:t>?</w:t>
      </w:r>
    </w:p>
    <w:p w14:paraId="655E4AC2"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31" w:name="_3._Une_liste"/>
    <w:bookmarkStart w:id="32" w:name="_repas"/>
    <w:bookmarkStart w:id="33" w:name="_Toc65451194"/>
    <w:bookmarkEnd w:id="31"/>
    <w:bookmarkEnd w:id="32"/>
    <w:p w14:paraId="6D66ED7C" w14:textId="4D459213" w:rsidR="00D7778F" w:rsidRDefault="00942748" w:rsidP="009D5467">
      <w:pPr>
        <w:pStyle w:val="Titre1"/>
      </w:pPr>
      <w:r>
        <w:rPr>
          <w:rFonts w:asciiTheme="minorHAnsi" w:eastAsia="Calibri" w:hAnsiTheme="minorHAnsi" w:cstheme="majorHAnsi"/>
          <w:color w:val="auto"/>
          <w:sz w:val="22"/>
          <w:szCs w:val="22"/>
          <w:highlight w:val="yellow"/>
          <w:shd w:val="clear" w:color="auto" w:fill="FF9900"/>
        </w:rPr>
        <w:fldChar w:fldCharType="end"/>
      </w:r>
      <w:r w:rsidR="007530E1">
        <w:t>Repas</w:t>
      </w:r>
      <w:bookmarkEnd w:id="33"/>
    </w:p>
    <w:p w14:paraId="20B1954D" w14:textId="77777777" w:rsidR="00D7778F" w:rsidRDefault="00D7778F" w:rsidP="009D5467">
      <w:pPr>
        <w:pStyle w:val="Sansinterligne"/>
        <w:jc w:val="both"/>
        <w:rPr>
          <w:lang w:val="fr-BE"/>
        </w:rPr>
      </w:pPr>
    </w:p>
    <w:p w14:paraId="57B96A23" w14:textId="77777777" w:rsidR="00D7778F" w:rsidRDefault="00942748" w:rsidP="009D5467">
      <w:pPr>
        <w:pStyle w:val="Sansinterligne"/>
        <w:jc w:val="both"/>
        <w:rPr>
          <w:lang w:val="fr-BE"/>
        </w:rPr>
      </w:pPr>
      <w:r>
        <w:rPr>
          <w:lang w:val="fr-BE"/>
        </w:rPr>
        <w:t xml:space="preserve">Complétez les menus dans le </w:t>
      </w:r>
      <w:hyperlink w:anchor="_Programme-type_de_camp" w:history="1">
        <w:r>
          <w:rPr>
            <w:rStyle w:val="Lienhypertexte"/>
            <w:lang w:val="fr-BE"/>
          </w:rPr>
          <w:t>programme type</w:t>
        </w:r>
      </w:hyperlink>
      <w:r>
        <w:rPr>
          <w:lang w:val="fr-BE"/>
        </w:rPr>
        <w:t xml:space="preserve"> de camp. </w:t>
      </w:r>
    </w:p>
    <w:p w14:paraId="7F299F45" w14:textId="77777777" w:rsidR="00D7778F" w:rsidRDefault="00942748" w:rsidP="009D5467">
      <w:pPr>
        <w:jc w:val="both"/>
      </w:pPr>
      <w:r>
        <w:t>Pour vous aider</w:t>
      </w:r>
      <w:r>
        <w:rPr>
          <w:rFonts w:ascii="Calibri" w:hAnsi="Calibri" w:cs="Calibri"/>
        </w:rPr>
        <w:t> </w:t>
      </w:r>
      <w:r>
        <w:t xml:space="preserve">: consultez le </w:t>
      </w:r>
      <w:hyperlink r:id="rId25">
        <w:r>
          <w:rPr>
            <w:i/>
            <w:iCs/>
            <w:color w:val="0000FF"/>
            <w:u w:val="single"/>
          </w:rPr>
          <w:t>Carnet de l’intendance</w:t>
        </w:r>
      </w:hyperlink>
      <w:r>
        <w:rPr>
          <w:color w:val="0000FF"/>
          <w:u w:val="single"/>
        </w:rPr>
        <w:t>.</w:t>
      </w:r>
      <w:r>
        <w:t xml:space="preserve"> </w:t>
      </w:r>
    </w:p>
    <w:p w14:paraId="7AD0231B" w14:textId="77777777" w:rsidR="00D7778F" w:rsidRDefault="00942748" w:rsidP="009D5467">
      <w:pPr>
        <w:pStyle w:val="Titre2"/>
        <w:jc w:val="both"/>
      </w:pPr>
      <w:r>
        <w:lastRenderedPageBreak/>
        <w:t>Des menus variés, équilibrés, frais</w:t>
      </w:r>
    </w:p>
    <w:p w14:paraId="1DDFCB8E" w14:textId="77777777" w:rsidR="00D7778F" w:rsidRDefault="00942748" w:rsidP="009D5467">
      <w:pPr>
        <w:jc w:val="both"/>
      </w:pPr>
      <w:r>
        <w:t>Vos activités sont planifiées</w:t>
      </w:r>
      <w:r>
        <w:rPr>
          <w:rFonts w:ascii="Calibri" w:hAnsi="Calibri" w:cs="Calibri"/>
        </w:rPr>
        <w:t> </w:t>
      </w:r>
      <w:r>
        <w:t>dans le programme type? Pr</w:t>
      </w:r>
      <w:r>
        <w:rPr>
          <w:rFonts w:cs="TraditionellSans"/>
        </w:rPr>
        <w:t>é</w:t>
      </w:r>
      <w:r>
        <w:t>voyez les menus pour chaque jour. Pensez aux points suivants</w:t>
      </w:r>
      <w:r>
        <w:rPr>
          <w:rFonts w:ascii="Calibri" w:hAnsi="Calibri" w:cs="Calibri"/>
        </w:rPr>
        <w:t> </w:t>
      </w:r>
      <w:r>
        <w:t>:</w:t>
      </w:r>
    </w:p>
    <w:p w14:paraId="2D90CD18" w14:textId="77777777" w:rsidR="00D7778F" w:rsidRDefault="00942748" w:rsidP="009D5467">
      <w:pPr>
        <w:pStyle w:val="Sansinterligne"/>
        <w:jc w:val="both"/>
        <w:rPr>
          <w:lang w:val="fr-BE"/>
        </w:rPr>
      </w:pPr>
      <w:r>
        <w:rPr>
          <w:lang w:val="fr-BE"/>
        </w:rPr>
        <w:t>- un maximum de produits frais, de saison et, si possible, favorisant le circuit court</w:t>
      </w:r>
      <w:r>
        <w:rPr>
          <w:rFonts w:ascii="Cambria" w:hAnsi="Cambria" w:cs="Cambria"/>
          <w:lang w:val="fr-BE"/>
        </w:rPr>
        <w:t> </w:t>
      </w:r>
      <w:r>
        <w:rPr>
          <w:lang w:val="fr-BE"/>
        </w:rPr>
        <w:t>;</w:t>
      </w:r>
    </w:p>
    <w:p w14:paraId="2718E8A3" w14:textId="77777777" w:rsidR="00D7778F" w:rsidRDefault="00942748" w:rsidP="009D5467">
      <w:pPr>
        <w:pStyle w:val="Sansinterligne"/>
        <w:jc w:val="both"/>
        <w:rPr>
          <w:lang w:val="fr-BE"/>
        </w:rPr>
      </w:pPr>
      <w:r>
        <w:rPr>
          <w:lang w:val="fr-BE"/>
        </w:rPr>
        <w:t>- des fruits, des légumes, des produits laitiers chaque jour</w:t>
      </w:r>
      <w:r>
        <w:rPr>
          <w:rFonts w:ascii="Cambria" w:hAnsi="Cambria" w:cs="Cambria"/>
          <w:lang w:val="fr-BE"/>
        </w:rPr>
        <w:t> </w:t>
      </w:r>
      <w:r>
        <w:rPr>
          <w:lang w:val="fr-BE"/>
        </w:rPr>
        <w:t>;</w:t>
      </w:r>
    </w:p>
    <w:p w14:paraId="01A183AB" w14:textId="77777777" w:rsidR="00D7778F" w:rsidRDefault="00942748" w:rsidP="009D5467">
      <w:pPr>
        <w:pStyle w:val="Sansinterligne"/>
        <w:jc w:val="both"/>
        <w:rPr>
          <w:lang w:val="fr-BE"/>
        </w:rPr>
      </w:pPr>
      <w:r>
        <w:rPr>
          <w:lang w:val="fr-BE"/>
        </w:rPr>
        <w:t>- des menus adaptés aux activités prévues et aux conditions d’organisation</w:t>
      </w:r>
      <w:r>
        <w:rPr>
          <w:rFonts w:ascii="Cambria" w:hAnsi="Cambria" w:cs="Cambria"/>
          <w:lang w:val="fr-BE"/>
        </w:rPr>
        <w:t> </w:t>
      </w:r>
      <w:r>
        <w:rPr>
          <w:lang w:val="fr-BE"/>
        </w:rPr>
        <w:t>;</w:t>
      </w:r>
    </w:p>
    <w:p w14:paraId="2C44F16B" w14:textId="77777777" w:rsidR="00D7778F" w:rsidRDefault="00942748" w:rsidP="009D5467">
      <w:pPr>
        <w:pStyle w:val="Sansinterligne"/>
        <w:jc w:val="both"/>
        <w:rPr>
          <w:lang w:val="fr-BE"/>
        </w:rPr>
      </w:pPr>
      <w:r>
        <w:rPr>
          <w:lang w:val="fr-BE"/>
        </w:rPr>
        <w:t>- des menus qui peuvent être adaptés aux conditions météo</w:t>
      </w:r>
      <w:r>
        <w:rPr>
          <w:rFonts w:ascii="Cambria" w:hAnsi="Cambria" w:cs="Cambria"/>
          <w:lang w:val="fr-BE"/>
        </w:rPr>
        <w:t> </w:t>
      </w:r>
      <w:r>
        <w:rPr>
          <w:lang w:val="fr-BE"/>
        </w:rPr>
        <w:t>;</w:t>
      </w:r>
    </w:p>
    <w:p w14:paraId="6BEE557C" w14:textId="77777777" w:rsidR="00D7778F" w:rsidRDefault="00942748" w:rsidP="009D5467">
      <w:pPr>
        <w:pStyle w:val="Sansinterligne"/>
        <w:jc w:val="both"/>
        <w:rPr>
          <w:lang w:val="fr-BE"/>
        </w:rPr>
      </w:pPr>
      <w:r>
        <w:rPr>
          <w:lang w:val="fr-BE"/>
        </w:rPr>
        <w:t>- des menus simples, mais appétissants par leur préparation et leur présentation.</w:t>
      </w:r>
    </w:p>
    <w:p w14:paraId="3152638E" w14:textId="77777777" w:rsidR="00D7778F" w:rsidRDefault="00D7778F" w:rsidP="009D5467">
      <w:pPr>
        <w:jc w:val="both"/>
      </w:pPr>
    </w:p>
    <w:p w14:paraId="40C2173A" w14:textId="77777777" w:rsidR="00D7778F" w:rsidRDefault="00942748" w:rsidP="009D5467">
      <w:pPr>
        <w:pStyle w:val="Titre2"/>
        <w:jc w:val="both"/>
      </w:pPr>
      <w:r>
        <w:t>Des quantités suffisantes</w:t>
      </w:r>
    </w:p>
    <w:p w14:paraId="7101E156" w14:textId="77777777" w:rsidR="00D7778F" w:rsidRDefault="00942748" w:rsidP="009D5467">
      <w:pPr>
        <w:jc w:val="both"/>
      </w:pPr>
      <w:r>
        <w:t xml:space="preserve">Consultez le </w:t>
      </w:r>
      <w:hyperlink r:id="rId26" w:history="1">
        <w:r>
          <w:rPr>
            <w:rStyle w:val="Lienhypertexte"/>
            <w:i/>
            <w:iCs/>
          </w:rPr>
          <w:t>Carnet de l’intendance</w:t>
        </w:r>
        <w:r>
          <w:rPr>
            <w:rStyle w:val="Lienhypertexte"/>
            <w:rFonts w:ascii="Cambria" w:hAnsi="Cambria" w:cs="Cambria"/>
          </w:rPr>
          <w:t> </w:t>
        </w:r>
      </w:hyperlink>
      <w:r>
        <w:t>: il contient les quantités à prendre en considération selon l’âge des participants. N’oubliez pas de compter le Staff et les intendants dans les quantités à prévoir !</w:t>
      </w:r>
    </w:p>
    <w:p w14:paraId="702E9534" w14:textId="77777777" w:rsidR="00D7778F" w:rsidRDefault="00942748" w:rsidP="009D5467">
      <w:pPr>
        <w:pStyle w:val="Sansinterligne"/>
        <w:jc w:val="both"/>
        <w:rPr>
          <w:lang w:val="fr-BE"/>
        </w:rPr>
      </w:pPr>
      <w:r>
        <w:rPr>
          <w:lang w:val="fr-BE"/>
        </w:rPr>
        <w:t>Qui prévoit les quantités</w:t>
      </w:r>
      <w:r>
        <w:rPr>
          <w:rFonts w:ascii="Calibri" w:hAnsi="Calibri" w:cs="Calibri"/>
          <w:lang w:val="fr-BE"/>
        </w:rPr>
        <w:t> </w:t>
      </w:r>
      <w:r>
        <w:rPr>
          <w:lang w:val="fr-BE"/>
        </w:rPr>
        <w:t>?</w:t>
      </w:r>
    </w:p>
    <w:p w14:paraId="461EDA8F" w14:textId="77777777" w:rsidR="00D7778F" w:rsidRDefault="00942748" w:rsidP="009D5467">
      <w:pPr>
        <w:jc w:val="both"/>
      </w:pPr>
      <w:r>
        <w:t>Les Animés préparent-ils certains repas</w:t>
      </w:r>
      <w:r>
        <w:rPr>
          <w:rFonts w:ascii="Calibri" w:hAnsi="Calibri" w:cs="Calibri"/>
        </w:rPr>
        <w:t> </w:t>
      </w:r>
      <w:r>
        <w:t>? Si oui, lesquels ? Comment organisez-vous ce temps</w:t>
      </w:r>
      <w:r>
        <w:rPr>
          <w:rFonts w:ascii="Calibri" w:hAnsi="Calibri" w:cs="Calibri"/>
        </w:rPr>
        <w:t> </w:t>
      </w:r>
      <w:r>
        <w:t>?</w:t>
      </w:r>
    </w:p>
    <w:p w14:paraId="28B384BB" w14:textId="77777777" w:rsidR="00D7778F" w:rsidRDefault="00942748" w:rsidP="009D5467">
      <w:pPr>
        <w:jc w:val="both"/>
      </w:pPr>
      <w:r>
        <w:t>Petit rappel</w:t>
      </w:r>
      <w:r>
        <w:rPr>
          <w:rFonts w:ascii="Calibri" w:hAnsi="Calibri" w:cs="Calibri"/>
        </w:rPr>
        <w:t> </w:t>
      </w:r>
      <w:r>
        <w:t>: le Staff et les intendants mangent la m</w:t>
      </w:r>
      <w:r>
        <w:rPr>
          <w:rFonts w:cs="TraditionellSans"/>
        </w:rPr>
        <w:t>ê</w:t>
      </w:r>
      <w:r>
        <w:t>me chose que les Animés durant la journ</w:t>
      </w:r>
      <w:r>
        <w:rPr>
          <w:rFonts w:cs="TraditionellSans"/>
        </w:rPr>
        <w:t>é</w:t>
      </w:r>
      <w:r>
        <w:t>e</w:t>
      </w:r>
      <w:r>
        <w:rPr>
          <w:rFonts w:cs="TraditionellSans"/>
        </w:rPr>
        <w:t>…</w:t>
      </w:r>
    </w:p>
    <w:p w14:paraId="09F7B92D" w14:textId="77777777" w:rsidR="00D7778F" w:rsidRDefault="00942748" w:rsidP="009D5467">
      <w:pPr>
        <w:pStyle w:val="Titre2"/>
        <w:jc w:val="both"/>
      </w:pPr>
      <w:r>
        <w:t>Des repas adaptés aux besoins de chacun</w:t>
      </w:r>
    </w:p>
    <w:p w14:paraId="7F87B282" w14:textId="77777777" w:rsidR="00D7778F" w:rsidRDefault="00942748" w:rsidP="009D5467">
      <w:pPr>
        <w:jc w:val="both"/>
      </w:pPr>
      <w:r>
        <w:t>Dans vos menus, prévoyez</w:t>
      </w:r>
      <w:r>
        <w:rPr>
          <w:rFonts w:ascii="Cambria" w:hAnsi="Cambria"/>
        </w:rPr>
        <w:t> </w:t>
      </w:r>
      <w:r>
        <w:t>:</w:t>
      </w:r>
    </w:p>
    <w:p w14:paraId="13D82A27" w14:textId="77777777" w:rsidR="00D7778F" w:rsidRDefault="00942748" w:rsidP="009D5467">
      <w:pPr>
        <w:pStyle w:val="Sansinterligne"/>
        <w:jc w:val="both"/>
        <w:rPr>
          <w:lang w:val="fr-BE"/>
        </w:rPr>
      </w:pPr>
      <w:r>
        <w:rPr>
          <w:lang w:val="fr-BE"/>
        </w:rPr>
        <w:t>- des repas adaptés pour les régimes spéciaux et les allergies</w:t>
      </w:r>
      <w:r>
        <w:rPr>
          <w:rFonts w:ascii="Cambria" w:hAnsi="Cambria" w:cs="Cambria"/>
          <w:lang w:val="fr-BE"/>
        </w:rPr>
        <w:t> </w:t>
      </w:r>
      <w:r>
        <w:rPr>
          <w:lang w:val="fr-BE"/>
        </w:rPr>
        <w:t>;</w:t>
      </w:r>
    </w:p>
    <w:p w14:paraId="66D5D6A2" w14:textId="77777777" w:rsidR="00D7778F" w:rsidRDefault="00942748" w:rsidP="009D5467">
      <w:pPr>
        <w:pStyle w:val="Sansinterligne"/>
        <w:jc w:val="both"/>
        <w:rPr>
          <w:lang w:val="fr-BE"/>
        </w:rPr>
      </w:pPr>
      <w:r>
        <w:rPr>
          <w:lang w:val="fr-BE"/>
        </w:rPr>
        <w:t>- des repas adaptés aux besoins des Animés et à leur gout</w:t>
      </w:r>
      <w:r>
        <w:rPr>
          <w:rFonts w:ascii="Cambria" w:hAnsi="Cambria" w:cs="Cambria"/>
          <w:lang w:val="fr-BE"/>
        </w:rPr>
        <w:t> </w:t>
      </w:r>
      <w:r>
        <w:rPr>
          <w:lang w:val="fr-BE"/>
        </w:rPr>
        <w:t>;</w:t>
      </w:r>
    </w:p>
    <w:p w14:paraId="3497F518" w14:textId="77777777" w:rsidR="00D7778F" w:rsidRDefault="00942748" w:rsidP="009D5467">
      <w:pPr>
        <w:jc w:val="both"/>
      </w:pPr>
      <w:r>
        <w:t>- des boissons à disposition de chacun tout au long de la journée.</w:t>
      </w:r>
    </w:p>
    <w:p w14:paraId="44A2774E" w14:textId="77777777" w:rsidR="00D7778F" w:rsidRDefault="00942748" w:rsidP="009D5467">
      <w:pPr>
        <w:jc w:val="both"/>
      </w:pPr>
      <w:r>
        <w:rPr>
          <w:noProof/>
          <w:lang w:val="fr-FR" w:eastAsia="fr-FR"/>
        </w:rPr>
        <w:drawing>
          <wp:anchor distT="0" distB="0" distL="114300" distR="114300" simplePos="0" relativeHeight="251754496" behindDoc="0" locked="0" layoutInCell="1" allowOverlap="1" wp14:anchorId="63C76342" wp14:editId="7337C9A5">
            <wp:simplePos x="0" y="0"/>
            <wp:positionH relativeFrom="column">
              <wp:posOffset>116840</wp:posOffset>
            </wp:positionH>
            <wp:positionV relativeFrom="paragraph">
              <wp:posOffset>12065</wp:posOffset>
            </wp:positionV>
            <wp:extent cx="381000" cy="381000"/>
            <wp:effectExtent l="0" t="0" r="0" b="0"/>
            <wp:wrapSquare wrapText="bothSides"/>
            <wp:docPr id="240" name="Graphique 240"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 les menus sont-ils frais (autant que possible), variés et équilibrés ? Sont-ils adaptés aux besoins ?</w:t>
      </w:r>
    </w:p>
    <w:p w14:paraId="27C7C028"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34" w:name="_4._Communiquer_sur"/>
    <w:bookmarkStart w:id="35" w:name="_CommuniCATION"/>
    <w:bookmarkEnd w:id="34"/>
    <w:bookmarkEnd w:id="35"/>
    <w:p w14:paraId="352389AF" w14:textId="3A791948" w:rsidR="00D7778F" w:rsidRDefault="00942748" w:rsidP="009D5467">
      <w:pPr>
        <w:pStyle w:val="Titre1"/>
      </w:pPr>
      <w:r>
        <w:rPr>
          <w:rFonts w:asciiTheme="minorHAnsi" w:eastAsia="Calibri" w:hAnsiTheme="minorHAnsi" w:cstheme="majorHAnsi"/>
          <w:color w:val="auto"/>
          <w:sz w:val="22"/>
          <w:szCs w:val="22"/>
          <w:highlight w:val="yellow"/>
          <w:shd w:val="clear" w:color="auto" w:fill="FF9900"/>
        </w:rPr>
        <w:fldChar w:fldCharType="end"/>
      </w:r>
      <w:r w:rsidR="007530E1">
        <w:t>Communication</w:t>
      </w:r>
    </w:p>
    <w:p w14:paraId="2F65DF88" w14:textId="77777777" w:rsidR="00D7778F" w:rsidRDefault="00942748" w:rsidP="009D5467">
      <w:pPr>
        <w:pStyle w:val="Titre2"/>
        <w:jc w:val="both"/>
      </w:pPr>
      <w:bookmarkStart w:id="36" w:name="_Communiquer_avec_les"/>
      <w:bookmarkEnd w:id="36"/>
      <w:r>
        <w:t>Communiquer avec les parents</w:t>
      </w:r>
    </w:p>
    <w:p w14:paraId="723D3FE4" w14:textId="77777777" w:rsidR="00D7778F" w:rsidRDefault="00942748" w:rsidP="009D5467">
      <w:pPr>
        <w:jc w:val="both"/>
      </w:pPr>
      <w:r>
        <w:t>Quels éléments communiquez-vous aux parents avant le camp ? Par quels moyens ? Quand ? Qu’attendez-vous d’eux ? Que prévoyez-vous pour rassurer les nouveaux parents ? Qui se charge de la communication ?</w:t>
      </w:r>
    </w:p>
    <w:p w14:paraId="32C905B7" w14:textId="77777777" w:rsidR="00D7778F" w:rsidRDefault="00942748" w:rsidP="009D5467">
      <w:pPr>
        <w:jc w:val="both"/>
      </w:pPr>
      <w:r>
        <w:t>Durant le camp, prévoyez-vous d’informer les parents ? Si oui, par quels moyens ?</w:t>
      </w:r>
    </w:p>
    <w:p w14:paraId="64ED08EE" w14:textId="77777777" w:rsidR="00D7778F" w:rsidRDefault="00942748" w:rsidP="009D5467">
      <w:pPr>
        <w:jc w:val="both"/>
      </w:pPr>
      <w:r>
        <w:t>Joignez éventuellement le carnet de camp si vous en avez un.</w:t>
      </w:r>
    </w:p>
    <w:p w14:paraId="747C8F4A" w14:textId="77777777" w:rsidR="00D7778F" w:rsidRDefault="00D7778F" w:rsidP="009D5467">
      <w:pPr>
        <w:pBdr>
          <w:top w:val="single" w:sz="4" w:space="2" w:color="000000"/>
          <w:left w:val="single" w:sz="4" w:space="4" w:color="000000"/>
          <w:bottom w:val="single" w:sz="4" w:space="1" w:color="000000"/>
          <w:right w:val="single" w:sz="4" w:space="4" w:color="000000"/>
        </w:pBdr>
        <w:jc w:val="both"/>
        <w:rPr>
          <w:rFonts w:ascii="Calibri" w:eastAsia="Calibri" w:hAnsi="Calibri" w:cs="Calibri"/>
        </w:rPr>
      </w:pPr>
    </w:p>
    <w:p w14:paraId="6991FB3F" w14:textId="77777777" w:rsidR="00D7778F" w:rsidRDefault="00942748" w:rsidP="009D5467">
      <w:pPr>
        <w:pStyle w:val="Titre2"/>
        <w:jc w:val="both"/>
      </w:pPr>
      <w:r>
        <w:t>Communiquer avec les participants</w:t>
      </w:r>
    </w:p>
    <w:p w14:paraId="20609959" w14:textId="77777777" w:rsidR="00D7778F" w:rsidRDefault="00942748" w:rsidP="009D5467">
      <w:pPr>
        <w:jc w:val="both"/>
      </w:pPr>
      <w:r>
        <w:t>Quels éléments communiquez-vous avant le camp aux participants pour les associer à sa préparation</w:t>
      </w:r>
      <w:r>
        <w:rPr>
          <w:rFonts w:ascii="Cambria" w:hAnsi="Cambria"/>
        </w:rPr>
        <w:t> </w:t>
      </w:r>
      <w:r>
        <w:t>? Qu’attendez-vous d’eux</w:t>
      </w:r>
      <w:r>
        <w:rPr>
          <w:rFonts w:ascii="Calibri" w:hAnsi="Calibri" w:cs="Calibri"/>
        </w:rPr>
        <w:t> </w:t>
      </w:r>
      <w:r>
        <w:t>? Que pr</w:t>
      </w:r>
      <w:r>
        <w:rPr>
          <w:rFonts w:cs="TraditionellSans"/>
        </w:rPr>
        <w:t>é</w:t>
      </w:r>
      <w:r>
        <w:t>voyez-vous pour rassurer les nouveaux et les mettre en confiance pour le camp</w:t>
      </w:r>
      <w:r>
        <w:rPr>
          <w:rFonts w:ascii="Calibri" w:hAnsi="Calibri" w:cs="Calibri"/>
        </w:rPr>
        <w:t> </w:t>
      </w:r>
      <w:r>
        <w:t>? À quel moment</w:t>
      </w:r>
      <w:r>
        <w:rPr>
          <w:rFonts w:ascii="Calibri" w:hAnsi="Calibri" w:cs="Calibri"/>
        </w:rPr>
        <w:t> </w:t>
      </w:r>
      <w:r>
        <w:t>? Qui s</w:t>
      </w:r>
      <w:r>
        <w:rPr>
          <w:rFonts w:cs="TraditionellSans"/>
        </w:rPr>
        <w:t>’</w:t>
      </w:r>
      <w:r>
        <w:t>en charge</w:t>
      </w:r>
      <w:r>
        <w:rPr>
          <w:rFonts w:ascii="Calibri" w:hAnsi="Calibri" w:cs="Calibri"/>
        </w:rPr>
        <w:t> </w:t>
      </w:r>
      <w:r>
        <w:t>?</w:t>
      </w:r>
    </w:p>
    <w:p w14:paraId="34E7AFAB" w14:textId="77777777" w:rsidR="00D7778F" w:rsidRDefault="00D7778F" w:rsidP="009D5467">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p>
    <w:p w14:paraId="374AFFC6" w14:textId="77777777" w:rsidR="00D7778F" w:rsidRDefault="00942748" w:rsidP="009D5467">
      <w:pPr>
        <w:pStyle w:val="Titre2"/>
        <w:jc w:val="both"/>
      </w:pPr>
      <w:r>
        <w:lastRenderedPageBreak/>
        <w:t>Communiquer entre les intendants et le Staff</w:t>
      </w:r>
    </w:p>
    <w:p w14:paraId="534321CD" w14:textId="77777777" w:rsidR="00D7778F" w:rsidRDefault="00942748" w:rsidP="009D5467">
      <w:pPr>
        <w:jc w:val="both"/>
      </w:pPr>
      <w:r>
        <w:t>Quels éléments communiquez-vous aux intendants</w:t>
      </w:r>
      <w:r>
        <w:rPr>
          <w:rFonts w:ascii="Calibri" w:hAnsi="Calibri" w:cs="Calibri"/>
        </w:rPr>
        <w:t> </w:t>
      </w:r>
      <w:r>
        <w:t>? Qu</w:t>
      </w:r>
      <w:r>
        <w:rPr>
          <w:rFonts w:cs="TraditionellSans"/>
        </w:rPr>
        <w:t>’</w:t>
      </w:r>
      <w:r>
        <w:t>attendez-vous d</w:t>
      </w:r>
      <w:r>
        <w:rPr>
          <w:rFonts w:cs="TraditionellSans"/>
        </w:rPr>
        <w:t>’</w:t>
      </w:r>
      <w:r>
        <w:t>eux</w:t>
      </w:r>
      <w:r>
        <w:rPr>
          <w:rFonts w:ascii="Calibri" w:hAnsi="Calibri" w:cs="Calibri"/>
        </w:rPr>
        <w:t> </w:t>
      </w:r>
      <w:r>
        <w:t>? Comment les associez-vous dans les d</w:t>
      </w:r>
      <w:r>
        <w:rPr>
          <w:rFonts w:cs="TraditionellSans"/>
        </w:rPr>
        <w:t>é</w:t>
      </w:r>
      <w:r>
        <w:t>cisions qui les concernent</w:t>
      </w:r>
      <w:r>
        <w:rPr>
          <w:rFonts w:ascii="Calibri" w:hAnsi="Calibri" w:cs="Calibri"/>
        </w:rPr>
        <w:t> </w:t>
      </w:r>
      <w:r>
        <w:t>? À quel moment</w:t>
      </w:r>
      <w:r>
        <w:rPr>
          <w:rFonts w:ascii="Calibri" w:hAnsi="Calibri" w:cs="Calibri"/>
        </w:rPr>
        <w:t> </w:t>
      </w:r>
      <w:r>
        <w:t>? Par quels moyens partagez-vous les informations avant et pendant le camp</w:t>
      </w:r>
      <w:r>
        <w:rPr>
          <w:rFonts w:ascii="Calibri" w:hAnsi="Calibri" w:cs="Calibri"/>
        </w:rPr>
        <w:t> </w:t>
      </w:r>
      <w:r>
        <w:t>? Comment int</w:t>
      </w:r>
      <w:r>
        <w:rPr>
          <w:rFonts w:cs="TraditionellSans"/>
        </w:rPr>
        <w:t>é</w:t>
      </w:r>
      <w:r>
        <w:t>grez-vous les aspirants s</w:t>
      </w:r>
      <w:r>
        <w:rPr>
          <w:rFonts w:cs="TraditionellSans"/>
        </w:rPr>
        <w:t>’</w:t>
      </w:r>
      <w:r>
        <w:t>il y en a</w:t>
      </w:r>
      <w:r>
        <w:rPr>
          <w:rFonts w:ascii="Calibri" w:hAnsi="Calibri" w:cs="Calibri"/>
        </w:rPr>
        <w:t> </w:t>
      </w:r>
      <w:r>
        <w:t>? Qui s</w:t>
      </w:r>
      <w:r>
        <w:rPr>
          <w:rFonts w:cs="TraditionellSans"/>
        </w:rPr>
        <w:t>’</w:t>
      </w:r>
      <w:r>
        <w:t>en charge</w:t>
      </w:r>
      <w:r>
        <w:rPr>
          <w:rFonts w:ascii="Calibri" w:hAnsi="Calibri" w:cs="Calibri"/>
        </w:rPr>
        <w:t> </w:t>
      </w:r>
      <w:r>
        <w:t>?</w:t>
      </w:r>
    </w:p>
    <w:p w14:paraId="51748B44" w14:textId="77777777" w:rsidR="00D7778F" w:rsidRDefault="00D7778F" w:rsidP="009D5467">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p>
    <w:p w14:paraId="7F0F88B7" w14:textId="77777777" w:rsidR="00D7778F" w:rsidRDefault="00942748" w:rsidP="009D5467">
      <w:pPr>
        <w:pStyle w:val="Titre2"/>
        <w:jc w:val="both"/>
      </w:pPr>
      <w:r>
        <w:t>Communiquer avec le Staff d’Unité</w:t>
      </w:r>
    </w:p>
    <w:p w14:paraId="11FCCC98" w14:textId="77777777" w:rsidR="00D7778F" w:rsidRDefault="00942748" w:rsidP="009D5467">
      <w:pPr>
        <w:jc w:val="both"/>
      </w:pPr>
      <w:r>
        <w:t xml:space="preserve">Qu’avez-vous prévu pour que le Staff d’Unité signe votre </w:t>
      </w:r>
      <w:r>
        <w:rPr>
          <w:i/>
          <w:iCs/>
        </w:rPr>
        <w:t>Engagement de camp</w:t>
      </w:r>
      <w:r>
        <w:t xml:space="preserve"> en toute confiance</w:t>
      </w:r>
      <w:r>
        <w:rPr>
          <w:rFonts w:ascii="Calibri" w:hAnsi="Calibri" w:cs="Calibri"/>
        </w:rPr>
        <w:t> </w:t>
      </w:r>
      <w:r>
        <w:t>?</w:t>
      </w:r>
    </w:p>
    <w:p w14:paraId="2A419D4A" w14:textId="77777777" w:rsidR="00D7778F" w:rsidRDefault="00942748" w:rsidP="009D5467">
      <w:pPr>
        <w:jc w:val="both"/>
      </w:pPr>
      <w:r>
        <w:t>Qu’attendez-vous du Staff d’Unité avant, pendant et après le camp</w:t>
      </w:r>
      <w:r>
        <w:rPr>
          <w:rFonts w:ascii="Calibri" w:hAnsi="Calibri" w:cs="Calibri"/>
        </w:rPr>
        <w:t> </w:t>
      </w:r>
      <w:r>
        <w:t>? Qui se charge de communiquer vers le Staff d</w:t>
      </w:r>
      <w:r>
        <w:rPr>
          <w:rFonts w:cs="TraditionellSans"/>
        </w:rPr>
        <w:t>’</w:t>
      </w:r>
      <w:r>
        <w:t>Unit</w:t>
      </w:r>
      <w:r>
        <w:rPr>
          <w:rFonts w:cs="TraditionellSans"/>
        </w:rPr>
        <w:t>é</w:t>
      </w:r>
      <w:r>
        <w:rPr>
          <w:rFonts w:ascii="Calibri" w:hAnsi="Calibri" w:cs="Calibri"/>
        </w:rPr>
        <w:t> </w:t>
      </w:r>
      <w:r>
        <w:t>?</w:t>
      </w:r>
    </w:p>
    <w:p w14:paraId="323BF0F5" w14:textId="77777777" w:rsidR="00D7778F" w:rsidRDefault="00D7778F" w:rsidP="009D5467">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p>
    <w:p w14:paraId="4097AF03" w14:textId="77777777" w:rsidR="00D7778F" w:rsidRDefault="00942748" w:rsidP="009D5467">
      <w:pPr>
        <w:jc w:val="both"/>
        <w:rPr>
          <w:rFonts w:cs="Arial"/>
          <w:shd w:val="clear" w:color="auto" w:fill="FFFFFF"/>
        </w:rPr>
      </w:pPr>
      <w:r>
        <w:rPr>
          <w:noProof/>
          <w:lang w:val="fr-FR" w:eastAsia="fr-FR"/>
        </w:rPr>
        <w:drawing>
          <wp:anchor distT="0" distB="0" distL="114300" distR="114300" simplePos="0" relativeHeight="251756544" behindDoc="0" locked="0" layoutInCell="1" allowOverlap="1" wp14:anchorId="3E3FA3A5" wp14:editId="2A75CF94">
            <wp:simplePos x="0" y="0"/>
            <wp:positionH relativeFrom="column">
              <wp:posOffset>116840</wp:posOffset>
            </wp:positionH>
            <wp:positionV relativeFrom="paragraph">
              <wp:posOffset>1270</wp:posOffset>
            </wp:positionV>
            <wp:extent cx="381000" cy="381000"/>
            <wp:effectExtent l="0" t="0" r="0" b="0"/>
            <wp:wrapSquare wrapText="bothSides"/>
            <wp:docPr id="241" name="Graphique 241"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 xml:space="preserve">Autoévaluation : </w:t>
      </w:r>
      <w:r>
        <w:rPr>
          <w:rFonts w:cs="Arial"/>
          <w:shd w:val="clear" w:color="auto" w:fill="FFFFFF"/>
        </w:rPr>
        <w:t>les éléments communiqués permettent-ils aux participants (Animés, Staffs et intendants), aux parents et au Staff d’Unité d’envisager le camp sereinement : les informations sont-elles claires, complètes, concises et comprises</w:t>
      </w:r>
      <w:r>
        <w:rPr>
          <w:rFonts w:ascii="Arial" w:hAnsi="Arial" w:cs="Arial"/>
          <w:sz w:val="19"/>
          <w:szCs w:val="19"/>
          <w:shd w:val="clear" w:color="auto" w:fill="FFFFFF"/>
        </w:rPr>
        <w:t> </w:t>
      </w:r>
      <w:r>
        <w:rPr>
          <w:rFonts w:cs="Arial"/>
          <w:shd w:val="clear" w:color="auto" w:fill="FFFFFF"/>
        </w:rPr>
        <w:t>?</w:t>
      </w:r>
    </w:p>
    <w:p w14:paraId="1621CEEC" w14:textId="77777777" w:rsidR="00D7778F" w:rsidRDefault="00942748" w:rsidP="009D5467">
      <w:pPr>
        <w:jc w:val="both"/>
        <w:rPr>
          <w:rStyle w:val="Lienhypertexte"/>
          <w:rFonts w:eastAsia="Calibri" w:cstheme="majorHAnsi"/>
          <w:shd w:val="clear" w:color="auto" w:fill="FF9900"/>
        </w:rPr>
      </w:pPr>
      <w:r>
        <w:rPr>
          <w:rFonts w:eastAsia="Calibri" w:cstheme="majorHAnsi"/>
          <w:highlight w:val="yellow"/>
          <w:shd w:val="clear" w:color="auto" w:fill="FF9900"/>
        </w:rPr>
        <w:fldChar w:fldCharType="begin"/>
      </w:r>
      <w:r>
        <w:rPr>
          <w:rFonts w:eastAsia="Calibri" w:cstheme="majorHAnsi"/>
          <w:highlight w:val="yellow"/>
          <w:shd w:val="clear" w:color="auto" w:fill="FF9900"/>
        </w:rPr>
        <w:instrText xml:space="preserve"> HYPERLINK  \l "_Clique_sur_le" </w:instrText>
      </w:r>
      <w:r>
        <w:rPr>
          <w:rFonts w:eastAsia="Calibri" w:cstheme="majorHAnsi"/>
          <w:highlight w:val="yellow"/>
          <w:shd w:val="clear" w:color="auto" w:fill="FF9900"/>
        </w:rPr>
        <w:fldChar w:fldCharType="separate"/>
      </w:r>
      <w:r>
        <w:rPr>
          <w:rStyle w:val="Lienhypertexte"/>
          <w:rFonts w:eastAsia="Calibri" w:cstheme="majorHAnsi"/>
          <w:highlight w:val="yellow"/>
          <w:shd w:val="clear" w:color="auto" w:fill="FF9900"/>
        </w:rPr>
        <w:t>Retour</w:t>
      </w:r>
    </w:p>
    <w:bookmarkStart w:id="37" w:name="_5._En_début"/>
    <w:bookmarkStart w:id="38" w:name="_règles_de_vie"/>
    <w:bookmarkEnd w:id="37"/>
    <w:bookmarkEnd w:id="38"/>
    <w:p w14:paraId="2A0BFC7E" w14:textId="6D4E22B8" w:rsidR="00D7778F" w:rsidRPr="009D5467" w:rsidRDefault="00942748" w:rsidP="009D5467">
      <w:pPr>
        <w:pStyle w:val="Titre1"/>
      </w:pPr>
      <w:r>
        <w:rPr>
          <w:rFonts w:asciiTheme="minorHAnsi" w:eastAsia="Calibri" w:hAnsiTheme="minorHAnsi" w:cstheme="majorHAnsi"/>
          <w:color w:val="auto"/>
          <w:sz w:val="22"/>
          <w:szCs w:val="22"/>
          <w:highlight w:val="yellow"/>
          <w:shd w:val="clear" w:color="auto" w:fill="FF9900"/>
        </w:rPr>
        <w:fldChar w:fldCharType="end"/>
      </w:r>
      <w:r w:rsidR="007530E1" w:rsidRPr="009D5467">
        <w:t>Règles de vie</w:t>
      </w:r>
    </w:p>
    <w:p w14:paraId="28E22F90" w14:textId="77777777" w:rsidR="00D7778F" w:rsidRDefault="00D7778F" w:rsidP="009D5467">
      <w:pPr>
        <w:jc w:val="both"/>
      </w:pPr>
    </w:p>
    <w:p w14:paraId="08476D39" w14:textId="77777777" w:rsidR="00D7778F" w:rsidRDefault="00942748" w:rsidP="009D5467">
      <w:pPr>
        <w:pStyle w:val="Titre2"/>
        <w:jc w:val="both"/>
      </w:pPr>
      <w:bookmarkStart w:id="39" w:name="_Un_processus_d’établissement"/>
      <w:bookmarkEnd w:id="39"/>
      <w:r>
        <w:t>Un processus d’établissement de règles de vie</w:t>
      </w:r>
    </w:p>
    <w:p w14:paraId="3735E93E" w14:textId="77777777" w:rsidR="00D7778F" w:rsidRDefault="00942748" w:rsidP="009D5467">
      <w:pPr>
        <w:spacing w:before="120"/>
        <w:jc w:val="both"/>
        <w:rPr>
          <w:rFonts w:eastAsia="Calibri" w:cstheme="majorHAnsi"/>
        </w:rPr>
      </w:pPr>
      <w:r>
        <w:rPr>
          <w:rFonts w:eastAsia="Calibri" w:cstheme="majorHAnsi"/>
        </w:rPr>
        <w:t>Quand et comment les règles de vie sont-elles définies au sein du Staff ? Entre le Staff et les intendants ? Avec les Animés ? Entre les Animés ? Comment sont-elles rappelées ? Que faire en cas de non-respect des règles ?</w:t>
      </w:r>
    </w:p>
    <w:p w14:paraId="2A41B895" w14:textId="77777777" w:rsidR="00D7778F" w:rsidRPr="00D35746" w:rsidRDefault="00942748" w:rsidP="009D5467">
      <w:pPr>
        <w:pStyle w:val="Titre2"/>
        <w:jc w:val="both"/>
      </w:pPr>
      <w:r w:rsidRPr="00D35746">
        <w:t>Quelles règles de vie ?</w:t>
      </w:r>
    </w:p>
    <w:p w14:paraId="3652E36D" w14:textId="77777777" w:rsidR="00D7778F" w:rsidRDefault="00942748" w:rsidP="009D5467">
      <w:pPr>
        <w:pStyle w:val="Titre3"/>
        <w:jc w:val="both"/>
        <w:rPr>
          <w:lang w:val="fr-BE"/>
        </w:rPr>
      </w:pPr>
      <w:r>
        <w:rPr>
          <w:lang w:val="fr-BE"/>
        </w:rPr>
        <w:t>Règles de fonctionnement</w:t>
      </w:r>
    </w:p>
    <w:p w14:paraId="24EBA863" w14:textId="77777777" w:rsidR="00D7778F" w:rsidRDefault="00942748" w:rsidP="009D5467">
      <w:pPr>
        <w:jc w:val="both"/>
        <w:rPr>
          <w:rFonts w:eastAsia="Calibri" w:cstheme="majorHAnsi"/>
        </w:rPr>
      </w:pPr>
      <w:r>
        <w:rPr>
          <w:rFonts w:eastAsia="Calibri" w:cstheme="majorHAnsi"/>
        </w:rPr>
        <w:t>Qu’est-ce que le Staff attend des Animés et inversement ? Quelle est l’implication des Animés pour l’organisation des activités, le respect des règles… ?</w:t>
      </w:r>
    </w:p>
    <w:p w14:paraId="7FA7A4FE" w14:textId="77777777" w:rsidR="00D7778F" w:rsidRDefault="00942748" w:rsidP="009D5467">
      <w:pPr>
        <w:jc w:val="both"/>
        <w:rPr>
          <w:rFonts w:eastAsia="Calibri" w:cstheme="majorHAnsi"/>
        </w:rPr>
      </w:pPr>
      <w:r>
        <w:rPr>
          <w:rFonts w:eastAsia="Calibri" w:cstheme="majorHAnsi"/>
        </w:rPr>
        <w:t>Qu’est-ce que le Staff attend des intendants et inversement ? Qu’est-ce que chacun attend des autres membres ? Quelles attitudes sont attendues de chacun envers les Animés ?</w:t>
      </w:r>
    </w:p>
    <w:p w14:paraId="5D71ABF8" w14:textId="77777777" w:rsidR="00D7778F" w:rsidRDefault="00942748" w:rsidP="009D5467">
      <w:pPr>
        <w:jc w:val="both"/>
        <w:rPr>
          <w:rFonts w:eastAsia="Calibri" w:cstheme="majorHAnsi"/>
        </w:rPr>
      </w:pPr>
      <w:r>
        <w:rPr>
          <w:rFonts w:eastAsia="Calibri" w:cstheme="majorHAnsi"/>
        </w:rPr>
        <w:t>Comment et quand sont prévues les mises au point de chaque journée ? Sur quels sujets ? Qui y participe ? Qui les gère ?</w:t>
      </w:r>
    </w:p>
    <w:p w14:paraId="6CDF2122" w14:textId="77777777" w:rsidR="00D7778F" w:rsidRDefault="00942748" w:rsidP="009D5467">
      <w:pPr>
        <w:pStyle w:val="Titre3"/>
        <w:jc w:val="both"/>
        <w:rPr>
          <w:lang w:val="fr-BE"/>
        </w:rPr>
      </w:pPr>
      <w:r>
        <w:rPr>
          <w:lang w:val="fr-BE"/>
        </w:rPr>
        <w:t>Règles particulières</w:t>
      </w:r>
    </w:p>
    <w:p w14:paraId="4706FF9A" w14:textId="77777777" w:rsidR="00D7778F" w:rsidRDefault="00942748" w:rsidP="009D5467">
      <w:pPr>
        <w:jc w:val="both"/>
        <w:rPr>
          <w:rFonts w:eastAsia="Calibri" w:cstheme="majorHAnsi"/>
        </w:rPr>
      </w:pPr>
      <w:r>
        <w:rPr>
          <w:rFonts w:eastAsia="Calibri" w:cstheme="majorHAnsi"/>
        </w:rPr>
        <w:t>Quelles règles pour :</w:t>
      </w:r>
    </w:p>
    <w:p w14:paraId="7288804C"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GSM</w:t>
      </w:r>
      <w:r>
        <w:rPr>
          <w:rFonts w:ascii="Cambria" w:eastAsia="Calibri" w:hAnsi="Cambria" w:cs="Cambria"/>
          <w:lang w:val="fr-BE"/>
        </w:rPr>
        <w:t> </w:t>
      </w:r>
      <w:r>
        <w:rPr>
          <w:rFonts w:eastAsia="Calibri" w:cstheme="majorHAnsi"/>
          <w:lang w:val="fr-BE"/>
        </w:rPr>
        <w:t>: qui peut utiliser un GSM</w:t>
      </w:r>
      <w:r>
        <w:rPr>
          <w:rFonts w:ascii="Cambria" w:eastAsia="Calibri" w:hAnsi="Cambria" w:cs="Cambria"/>
          <w:lang w:val="fr-BE"/>
        </w:rPr>
        <w:t> </w:t>
      </w:r>
      <w:r>
        <w:rPr>
          <w:rFonts w:eastAsia="Calibri" w:cstheme="majorHAnsi"/>
          <w:lang w:val="fr-BE"/>
        </w:rPr>
        <w:t>? À quelle occasion</w:t>
      </w:r>
      <w:r>
        <w:rPr>
          <w:rFonts w:ascii="Cambria" w:eastAsia="Calibri" w:hAnsi="Cambria" w:cs="Cambria"/>
          <w:lang w:val="fr-BE"/>
        </w:rPr>
        <w:t> </w:t>
      </w:r>
      <w:r>
        <w:rPr>
          <w:rFonts w:eastAsia="Calibri" w:cstheme="majorHAnsi"/>
          <w:lang w:val="fr-BE"/>
        </w:rPr>
        <w:t>? À quel moment</w:t>
      </w:r>
      <w:r>
        <w:rPr>
          <w:rFonts w:ascii="Cambria" w:eastAsia="Calibri" w:hAnsi="Cambria" w:cs="Cambria"/>
          <w:lang w:val="fr-BE"/>
        </w:rPr>
        <w:t> </w:t>
      </w:r>
      <w:r>
        <w:rPr>
          <w:rFonts w:eastAsia="Calibri" w:cstheme="majorHAnsi"/>
          <w:lang w:val="fr-BE"/>
        </w:rPr>
        <w:t xml:space="preserve">? </w:t>
      </w:r>
    </w:p>
    <w:p w14:paraId="79AEDD24"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voitures : combien de voitures sur le camp ? Qui les utilise ? Pour quoi faire ? Qui paye le carburant</w:t>
      </w:r>
      <w:r>
        <w:rPr>
          <w:rFonts w:ascii="Cambria" w:eastAsia="Calibri" w:hAnsi="Cambria" w:cstheme="majorHAnsi"/>
          <w:lang w:val="fr-BE"/>
        </w:rPr>
        <w:t> </w:t>
      </w:r>
      <w:r>
        <w:rPr>
          <w:rFonts w:eastAsia="Calibri" w:cstheme="majorHAnsi"/>
          <w:lang w:val="fr-BE"/>
        </w:rPr>
        <w:t>? Quelles assurances couvrent quels dégâts</w:t>
      </w:r>
      <w:r>
        <w:rPr>
          <w:rFonts w:ascii="Cambria" w:eastAsia="Calibri" w:hAnsi="Cambria" w:cs="Cambria"/>
          <w:lang w:val="fr-BE"/>
        </w:rPr>
        <w:t> </w:t>
      </w:r>
      <w:r>
        <w:rPr>
          <w:rFonts w:eastAsia="Calibri" w:cstheme="majorHAnsi"/>
          <w:lang w:val="fr-BE"/>
        </w:rPr>
        <w:t>(assurances Guides ou personnelles)</w:t>
      </w:r>
      <w:r>
        <w:rPr>
          <w:rFonts w:ascii="Cambria" w:eastAsia="Calibri" w:hAnsi="Cambria" w:cs="Cambria"/>
          <w:lang w:val="fr-BE"/>
        </w:rPr>
        <w:t> </w:t>
      </w:r>
      <w:r>
        <w:rPr>
          <w:rFonts w:eastAsia="Calibri" w:cstheme="majorHAnsi"/>
          <w:lang w:val="fr-BE"/>
        </w:rPr>
        <w:t>? Qui paye la franchise en cas d’accident</w:t>
      </w:r>
      <w:r>
        <w:rPr>
          <w:rFonts w:ascii="Cambria" w:eastAsia="Calibri" w:hAnsi="Cambria" w:cs="Cambria"/>
          <w:lang w:val="fr-BE"/>
        </w:rPr>
        <w:t> </w:t>
      </w:r>
      <w:r>
        <w:rPr>
          <w:rFonts w:eastAsia="Calibri" w:cstheme="majorHAnsi"/>
          <w:lang w:val="fr-BE"/>
        </w:rPr>
        <w:t xml:space="preserve">? </w:t>
      </w:r>
    </w:p>
    <w:p w14:paraId="44669FE5"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cigarettes, l’alcool</w:t>
      </w:r>
      <w:r>
        <w:rPr>
          <w:rFonts w:ascii="Cambria" w:eastAsia="Calibri" w:hAnsi="Cambria" w:cs="Cambria"/>
          <w:lang w:val="fr-BE"/>
        </w:rPr>
        <w:t> </w:t>
      </w:r>
      <w:r>
        <w:rPr>
          <w:rFonts w:eastAsia="Calibri" w:cstheme="majorHAnsi"/>
          <w:lang w:val="fr-BE"/>
        </w:rPr>
        <w:t>: sont-ils autoris</w:t>
      </w:r>
      <w:r>
        <w:rPr>
          <w:rFonts w:ascii="TraditionellSans" w:eastAsia="Calibri" w:hAnsi="TraditionellSans" w:cs="TraditionellSans"/>
          <w:lang w:val="fr-BE"/>
        </w:rPr>
        <w:t>é</w:t>
      </w:r>
      <w:r>
        <w:rPr>
          <w:rFonts w:eastAsia="Calibri" w:cstheme="majorHAnsi"/>
          <w:lang w:val="fr-BE"/>
        </w:rPr>
        <w:t>s au camp</w:t>
      </w:r>
      <w:r>
        <w:rPr>
          <w:rFonts w:ascii="Cambria" w:eastAsia="Calibri" w:hAnsi="Cambria" w:cs="Cambria"/>
          <w:lang w:val="fr-BE"/>
        </w:rPr>
        <w:t> </w:t>
      </w:r>
      <w:r>
        <w:rPr>
          <w:rFonts w:eastAsia="Calibri" w:cstheme="majorHAnsi"/>
          <w:lang w:val="fr-BE"/>
        </w:rPr>
        <w:t>? O</w:t>
      </w:r>
      <w:r>
        <w:rPr>
          <w:rFonts w:ascii="TraditionellSans" w:eastAsia="Calibri" w:hAnsi="TraditionellSans" w:cs="TraditionellSans"/>
          <w:lang w:val="fr-BE"/>
        </w:rPr>
        <w:t>ù</w:t>
      </w:r>
      <w:r>
        <w:rPr>
          <w:rFonts w:eastAsia="Calibri" w:cstheme="majorHAnsi"/>
          <w:lang w:val="fr-BE"/>
        </w:rPr>
        <w:t xml:space="preserve">, pour qui et </w:t>
      </w:r>
      <w:r>
        <w:rPr>
          <w:rFonts w:ascii="TraditionellSans" w:eastAsia="Calibri" w:hAnsi="TraditionellSans" w:cs="TraditionellSans"/>
          <w:lang w:val="fr-BE"/>
        </w:rPr>
        <w:t>à</w:t>
      </w:r>
      <w:r>
        <w:rPr>
          <w:rFonts w:eastAsia="Calibri" w:cstheme="majorHAnsi"/>
          <w:lang w:val="fr-BE"/>
        </w:rPr>
        <w:t xml:space="preserve"> quel(s) moment(s) ?</w:t>
      </w:r>
    </w:p>
    <w:p w14:paraId="3010EABC"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repas, les services</w:t>
      </w:r>
      <w:r>
        <w:rPr>
          <w:rFonts w:ascii="Cambria" w:eastAsia="Calibri" w:hAnsi="Cambria" w:cs="Cambria"/>
          <w:lang w:val="fr-BE"/>
        </w:rPr>
        <w:t> </w:t>
      </w:r>
      <w:r>
        <w:rPr>
          <w:rFonts w:eastAsia="Calibri" w:cstheme="majorHAnsi"/>
          <w:lang w:val="fr-BE"/>
        </w:rPr>
        <w:t>: comment se d</w:t>
      </w:r>
      <w:r>
        <w:rPr>
          <w:rFonts w:ascii="TraditionellSans" w:eastAsia="Calibri" w:hAnsi="TraditionellSans" w:cs="TraditionellSans"/>
          <w:lang w:val="fr-BE"/>
        </w:rPr>
        <w:t>é</w:t>
      </w:r>
      <w:r>
        <w:rPr>
          <w:rFonts w:eastAsia="Calibri" w:cstheme="majorHAnsi"/>
          <w:lang w:val="fr-BE"/>
        </w:rPr>
        <w:t>roulent-ils</w:t>
      </w:r>
      <w:r>
        <w:rPr>
          <w:rFonts w:ascii="Cambria" w:eastAsia="Calibri" w:hAnsi="Cambria" w:cs="Cambria"/>
          <w:lang w:val="fr-BE"/>
        </w:rPr>
        <w:t> </w:t>
      </w:r>
      <w:r>
        <w:rPr>
          <w:rFonts w:eastAsia="Calibri" w:cstheme="majorHAnsi"/>
          <w:lang w:val="fr-BE"/>
        </w:rPr>
        <w:t>? Comment le Staff et l</w:t>
      </w:r>
      <w:r>
        <w:rPr>
          <w:rFonts w:ascii="TraditionellSans" w:eastAsia="Calibri" w:hAnsi="TraditionellSans" w:cs="TraditionellSans"/>
          <w:lang w:val="fr-BE"/>
        </w:rPr>
        <w:t>’</w:t>
      </w:r>
      <w:r>
        <w:rPr>
          <w:rFonts w:eastAsia="Calibri" w:cstheme="majorHAnsi"/>
          <w:lang w:val="fr-BE"/>
        </w:rPr>
        <w:t>intendance se r</w:t>
      </w:r>
      <w:r>
        <w:rPr>
          <w:rFonts w:ascii="TraditionellSans" w:eastAsia="Calibri" w:hAnsi="TraditionellSans" w:cs="TraditionellSans"/>
          <w:lang w:val="fr-BE"/>
        </w:rPr>
        <w:t>é</w:t>
      </w:r>
      <w:r>
        <w:rPr>
          <w:rFonts w:eastAsia="Calibri" w:cstheme="majorHAnsi"/>
          <w:lang w:val="fr-BE"/>
        </w:rPr>
        <w:t>partissent-ils pour les réaliser</w:t>
      </w:r>
      <w:r>
        <w:rPr>
          <w:rFonts w:ascii="Cambria" w:eastAsia="Calibri" w:hAnsi="Cambria" w:cs="Cambria"/>
          <w:lang w:val="fr-BE"/>
        </w:rPr>
        <w:t> </w:t>
      </w:r>
      <w:r>
        <w:rPr>
          <w:rFonts w:eastAsia="Calibri" w:cstheme="majorHAnsi"/>
          <w:lang w:val="fr-BE"/>
        </w:rPr>
        <w:t>avec les Animés ? Dans quelle ambiance</w:t>
      </w:r>
      <w:r>
        <w:rPr>
          <w:rFonts w:ascii="Cambria" w:eastAsia="Calibri" w:hAnsi="Cambria" w:cs="Cambria"/>
          <w:lang w:val="fr-BE"/>
        </w:rPr>
        <w:t> </w:t>
      </w:r>
      <w:r>
        <w:rPr>
          <w:rFonts w:eastAsia="Calibri" w:cstheme="majorHAnsi"/>
          <w:lang w:val="fr-BE"/>
        </w:rPr>
        <w:t>?</w:t>
      </w:r>
    </w:p>
    <w:p w14:paraId="140A0045"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invités éventuels</w:t>
      </w:r>
      <w:r>
        <w:rPr>
          <w:rFonts w:ascii="Cambria" w:eastAsia="Calibri" w:hAnsi="Cambria" w:cs="Cambria"/>
          <w:lang w:val="fr-BE"/>
        </w:rPr>
        <w:t> </w:t>
      </w:r>
      <w:r>
        <w:rPr>
          <w:rFonts w:eastAsia="Calibri" w:cstheme="majorHAnsi"/>
          <w:lang w:val="fr-BE"/>
        </w:rPr>
        <w:t>: y-a-t-il des amis, le Staff d</w:t>
      </w:r>
      <w:r>
        <w:rPr>
          <w:rFonts w:ascii="TraditionellSans" w:eastAsia="Calibri" w:hAnsi="TraditionellSans" w:cs="TraditionellSans"/>
          <w:lang w:val="fr-BE"/>
        </w:rPr>
        <w:t>’</w:t>
      </w:r>
      <w:r>
        <w:rPr>
          <w:rFonts w:eastAsia="Calibri" w:cstheme="majorHAnsi"/>
          <w:lang w:val="fr-BE"/>
        </w:rPr>
        <w:t>Unit</w:t>
      </w:r>
      <w:r>
        <w:rPr>
          <w:rFonts w:ascii="TraditionellSans" w:eastAsia="Calibri" w:hAnsi="TraditionellSans" w:cs="TraditionellSans"/>
          <w:lang w:val="fr-BE"/>
        </w:rPr>
        <w:t>é</w:t>
      </w:r>
      <w:r>
        <w:rPr>
          <w:rFonts w:eastAsia="Calibri" w:cstheme="majorHAnsi"/>
          <w:lang w:val="fr-BE"/>
        </w:rPr>
        <w:t>... qui passent au camp ? Comment ces visites sont-elles g</w:t>
      </w:r>
      <w:r>
        <w:rPr>
          <w:rFonts w:ascii="TraditionellSans" w:eastAsia="Calibri" w:hAnsi="TraditionellSans" w:cs="TraditionellSans"/>
          <w:lang w:val="fr-BE"/>
        </w:rPr>
        <w:t>é</w:t>
      </w:r>
      <w:r>
        <w:rPr>
          <w:rFonts w:eastAsia="Calibri" w:cstheme="majorHAnsi"/>
          <w:lang w:val="fr-BE"/>
        </w:rPr>
        <w:t>r</w:t>
      </w:r>
      <w:r>
        <w:rPr>
          <w:rFonts w:ascii="TraditionellSans" w:eastAsia="Calibri" w:hAnsi="TraditionellSans" w:cs="TraditionellSans"/>
          <w:lang w:val="fr-BE"/>
        </w:rPr>
        <w:t>é</w:t>
      </w:r>
      <w:r>
        <w:rPr>
          <w:rFonts w:eastAsia="Calibri" w:cstheme="majorHAnsi"/>
          <w:lang w:val="fr-BE"/>
        </w:rPr>
        <w:t>es ?</w:t>
      </w:r>
    </w:p>
    <w:p w14:paraId="5EB925F7"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Les soirées, les temps libres, les 5</w:t>
      </w:r>
      <w:r>
        <w:rPr>
          <w:rFonts w:eastAsia="Calibri" w:cstheme="majorHAnsi"/>
          <w:vertAlign w:val="superscript"/>
          <w:lang w:val="fr-BE"/>
        </w:rPr>
        <w:t>es</w:t>
      </w:r>
      <w:r>
        <w:rPr>
          <w:rFonts w:eastAsia="Calibri" w:cstheme="majorHAnsi"/>
          <w:lang w:val="fr-BE"/>
        </w:rPr>
        <w:t xml:space="preserve"> repas</w:t>
      </w:r>
      <w:r>
        <w:rPr>
          <w:rFonts w:ascii="Cambria" w:eastAsia="Calibri" w:hAnsi="Cambria" w:cs="Cambria"/>
          <w:lang w:val="fr-BE"/>
        </w:rPr>
        <w:t> </w:t>
      </w:r>
      <w:r>
        <w:rPr>
          <w:rFonts w:eastAsia="Calibri" w:cstheme="majorHAnsi"/>
          <w:lang w:val="fr-BE"/>
        </w:rPr>
        <w:t>: jusque quelle heure</w:t>
      </w:r>
      <w:r>
        <w:rPr>
          <w:rFonts w:ascii="Cambria" w:eastAsia="Calibri" w:hAnsi="Cambria" w:cs="Cambria"/>
          <w:lang w:val="fr-BE"/>
        </w:rPr>
        <w:t> </w:t>
      </w:r>
      <w:r>
        <w:rPr>
          <w:rFonts w:eastAsia="Calibri" w:cstheme="majorHAnsi"/>
          <w:lang w:val="fr-BE"/>
        </w:rPr>
        <w:t>le soir ? Dans quelles conditions, avec quels objectifs</w:t>
      </w:r>
      <w:r>
        <w:rPr>
          <w:rFonts w:ascii="Cambria" w:eastAsia="Calibri" w:hAnsi="Cambria" w:cs="Cambria"/>
          <w:lang w:val="fr-BE"/>
        </w:rPr>
        <w:t> </w:t>
      </w:r>
      <w:r>
        <w:rPr>
          <w:rFonts w:eastAsia="Calibri" w:cstheme="majorHAnsi"/>
          <w:lang w:val="fr-BE"/>
        </w:rPr>
        <w:t>? Qui paye quels frais ? Quelles limites</w:t>
      </w:r>
      <w:r>
        <w:rPr>
          <w:rFonts w:ascii="Cambria" w:eastAsia="Calibri" w:hAnsi="Cambria" w:cs="Cambria"/>
          <w:lang w:val="fr-BE"/>
        </w:rPr>
        <w:t> </w:t>
      </w:r>
      <w:r>
        <w:rPr>
          <w:rFonts w:eastAsia="Calibri" w:cstheme="majorHAnsi"/>
          <w:lang w:val="fr-BE"/>
        </w:rPr>
        <w:t>?</w:t>
      </w:r>
    </w:p>
    <w:p w14:paraId="7FF258D5" w14:textId="77777777" w:rsidR="00D7778F" w:rsidRDefault="00942748" w:rsidP="009D5467">
      <w:pPr>
        <w:pStyle w:val="Paragraphedeliste"/>
        <w:numPr>
          <w:ilvl w:val="0"/>
          <w:numId w:val="20"/>
        </w:numPr>
        <w:jc w:val="both"/>
        <w:rPr>
          <w:rFonts w:eastAsia="Calibri" w:cstheme="majorHAnsi"/>
          <w:lang w:val="fr-BE"/>
        </w:rPr>
      </w:pPr>
      <w:r>
        <w:rPr>
          <w:rFonts w:eastAsia="Calibri" w:cstheme="majorHAnsi"/>
          <w:lang w:val="fr-BE"/>
        </w:rPr>
        <w:t>La mixité</w:t>
      </w:r>
      <w:r>
        <w:rPr>
          <w:rFonts w:ascii="Cambria" w:eastAsia="Calibri" w:hAnsi="Cambria" w:cs="Cambria"/>
          <w:lang w:val="fr-BE"/>
        </w:rPr>
        <w:t> </w:t>
      </w:r>
      <w:r>
        <w:rPr>
          <w:rFonts w:eastAsia="Calibri" w:cstheme="majorHAnsi"/>
          <w:lang w:val="fr-BE"/>
        </w:rPr>
        <w:t>: y-a-t-il de la mixit</w:t>
      </w:r>
      <w:r>
        <w:rPr>
          <w:rFonts w:ascii="TraditionellSans" w:eastAsia="Calibri" w:hAnsi="TraditionellSans" w:cs="TraditionellSans"/>
          <w:lang w:val="fr-BE"/>
        </w:rPr>
        <w:t>é</w:t>
      </w:r>
      <w:r>
        <w:rPr>
          <w:rFonts w:eastAsia="Calibri" w:cstheme="majorHAnsi"/>
          <w:lang w:val="fr-BE"/>
        </w:rPr>
        <w:t xml:space="preserve"> dans le Staff, dans l</w:t>
      </w:r>
      <w:r>
        <w:rPr>
          <w:rFonts w:ascii="TraditionellSans" w:eastAsia="Calibri" w:hAnsi="TraditionellSans" w:cs="TraditionellSans"/>
          <w:lang w:val="fr-BE"/>
        </w:rPr>
        <w:t>’é</w:t>
      </w:r>
      <w:r>
        <w:rPr>
          <w:rFonts w:eastAsia="Calibri" w:cstheme="majorHAnsi"/>
          <w:lang w:val="fr-BE"/>
        </w:rPr>
        <w:t>quipe d</w:t>
      </w:r>
      <w:r>
        <w:rPr>
          <w:rFonts w:ascii="TraditionellSans" w:eastAsia="Calibri" w:hAnsi="TraditionellSans" w:cs="TraditionellSans"/>
          <w:lang w:val="fr-BE"/>
        </w:rPr>
        <w:t>’</w:t>
      </w:r>
      <w:r>
        <w:rPr>
          <w:rFonts w:eastAsia="Calibri" w:cstheme="majorHAnsi"/>
          <w:lang w:val="fr-BE"/>
        </w:rPr>
        <w:t>intendance, parmi les Animés ? Comment gérez-vous cette mixité ? Comment les relations entre Animés ou entre le Staff et les intendants sont-elles gérées</w:t>
      </w:r>
      <w:r>
        <w:rPr>
          <w:rFonts w:ascii="Cambria" w:eastAsia="Calibri" w:hAnsi="Cambria" w:cs="Cambria"/>
          <w:lang w:val="fr-BE"/>
        </w:rPr>
        <w:t> </w:t>
      </w:r>
      <w:r>
        <w:rPr>
          <w:rFonts w:eastAsia="Calibri" w:cstheme="majorHAnsi"/>
          <w:lang w:val="fr-BE"/>
        </w:rPr>
        <w:t>?</w:t>
      </w:r>
    </w:p>
    <w:p w14:paraId="0F46D6FF" w14:textId="77777777" w:rsidR="00D7778F" w:rsidRDefault="00942748" w:rsidP="009D5467">
      <w:pPr>
        <w:pStyle w:val="Titre3"/>
        <w:jc w:val="both"/>
        <w:rPr>
          <w:lang w:val="fr-BE"/>
        </w:rPr>
      </w:pPr>
      <w:r>
        <w:rPr>
          <w:lang w:val="fr-BE"/>
        </w:rPr>
        <w:lastRenderedPageBreak/>
        <w:t>Totémisation d’un Staff ou d’un intendant, si d’application</w:t>
      </w:r>
    </w:p>
    <w:p w14:paraId="2BB2B29B" w14:textId="77777777" w:rsidR="00D7778F" w:rsidRDefault="00942748" w:rsidP="009D5467">
      <w:pPr>
        <w:pStyle w:val="Sansinterligne"/>
        <w:numPr>
          <w:ilvl w:val="0"/>
          <w:numId w:val="20"/>
        </w:numPr>
        <w:jc w:val="both"/>
        <w:rPr>
          <w:lang w:val="fr-BE"/>
        </w:rPr>
      </w:pPr>
      <w:r>
        <w:rPr>
          <w:lang w:val="fr-BE"/>
        </w:rPr>
        <w:t>Comment est-elle organisée</w:t>
      </w:r>
      <w:r>
        <w:rPr>
          <w:rFonts w:ascii="Calibri" w:hAnsi="Calibri" w:cs="Calibri"/>
          <w:lang w:val="fr-BE"/>
        </w:rPr>
        <w:t> </w:t>
      </w:r>
      <w:r>
        <w:rPr>
          <w:lang w:val="fr-BE"/>
        </w:rPr>
        <w:t>? Quels en sont les objectifs</w:t>
      </w:r>
      <w:r>
        <w:rPr>
          <w:rFonts w:ascii="Calibri" w:hAnsi="Calibri" w:cs="Calibri"/>
          <w:lang w:val="fr-BE"/>
        </w:rPr>
        <w:t> </w:t>
      </w:r>
      <w:r>
        <w:rPr>
          <w:lang w:val="fr-BE"/>
        </w:rPr>
        <w:t>?</w:t>
      </w:r>
    </w:p>
    <w:p w14:paraId="017AA01B" w14:textId="77777777" w:rsidR="00D7778F" w:rsidRDefault="00942748" w:rsidP="009D5467">
      <w:pPr>
        <w:pStyle w:val="Sansinterligne"/>
        <w:numPr>
          <w:ilvl w:val="0"/>
          <w:numId w:val="20"/>
        </w:numPr>
        <w:jc w:val="both"/>
        <w:rPr>
          <w:lang w:val="fr-BE"/>
        </w:rPr>
      </w:pPr>
      <w:r>
        <w:rPr>
          <w:lang w:val="fr-BE"/>
        </w:rPr>
        <w:t>Rappel : les activités prévues doivent respecter le même cadre que pour un Animé</w:t>
      </w:r>
      <w:r>
        <w:rPr>
          <w:rFonts w:ascii="Calibri" w:hAnsi="Calibri" w:cs="Calibri"/>
          <w:lang w:val="fr-BE"/>
        </w:rPr>
        <w:t> </w:t>
      </w:r>
      <w:r>
        <w:rPr>
          <w:lang w:val="fr-BE"/>
        </w:rPr>
        <w:t>: respect et bienveillance envers le Totémisé, activités cohérentes avec l’esprit Guide.</w:t>
      </w:r>
    </w:p>
    <w:p w14:paraId="585CDD56" w14:textId="77777777" w:rsidR="00D7778F" w:rsidRDefault="00942748" w:rsidP="009D5467">
      <w:pPr>
        <w:pStyle w:val="Titre3"/>
        <w:jc w:val="both"/>
        <w:rPr>
          <w:lang w:val="fr-BE"/>
        </w:rPr>
      </w:pPr>
      <w:r>
        <w:rPr>
          <w:lang w:val="fr-BE"/>
        </w:rPr>
        <w:t>Répartition des rôles</w:t>
      </w:r>
    </w:p>
    <w:p w14:paraId="7DA4088D" w14:textId="77777777" w:rsidR="00D7778F" w:rsidRDefault="00942748" w:rsidP="009D5467">
      <w:pPr>
        <w:jc w:val="both"/>
        <w:rPr>
          <w:rFonts w:eastAsia="Calibri" w:cstheme="majorHAnsi"/>
        </w:rPr>
      </w:pPr>
      <w:r>
        <w:rPr>
          <w:rFonts w:eastAsia="Calibri" w:cstheme="majorHAnsi"/>
          <w:b/>
        </w:rPr>
        <w:t xml:space="preserve">Staff : </w:t>
      </w:r>
      <w:r>
        <w:rPr>
          <w:rFonts w:eastAsia="Calibri" w:cstheme="majorHAnsi"/>
        </w:rPr>
        <w:t xml:space="preserve">qui est en charge de quelle(s) responsabilité(s) ? Quel est son rôle durant le camp (intendance, premiers secours, budget, matériel, transport, contacts parents, contacts proprio…) ? </w:t>
      </w:r>
    </w:p>
    <w:p w14:paraId="18E90C80" w14:textId="77777777" w:rsidR="00D7778F" w:rsidRDefault="00942748" w:rsidP="009D5467">
      <w:pPr>
        <w:jc w:val="both"/>
        <w:rPr>
          <w:rFonts w:eastAsia="Calibri" w:cstheme="majorHAnsi"/>
        </w:rPr>
      </w:pPr>
      <w:r>
        <w:rPr>
          <w:rFonts w:eastAsia="Calibri" w:cstheme="majorHAnsi"/>
          <w:b/>
        </w:rPr>
        <w:t xml:space="preserve">Intendance : </w:t>
      </w:r>
      <w:r>
        <w:rPr>
          <w:rFonts w:eastAsia="Calibri" w:cstheme="majorHAnsi"/>
        </w:rPr>
        <w:t>combien d’intendants ? Qui a de l’expérience ? Qui est responsable de l’équipe ? Qui prépare les menus ? Qui prévoit les quantités ? Qui fait les courses ? Tous les intendants maitrisent-ils les recettes ? Sinon, comment les aider ? Aident-ils le Staff dans l’animation à certains moments ? Si oui, quand et pour quoi faire ? Se connaissent-ils ? Sinon, comment créer l’équipe ? Comment est organisée la coordination entre l’intendance et l’animation</w:t>
      </w:r>
      <w:r>
        <w:rPr>
          <w:rFonts w:ascii="Cambria" w:eastAsia="Calibri" w:hAnsi="Cambria" w:cs="Cambria"/>
        </w:rPr>
        <w:t> </w:t>
      </w:r>
      <w:r>
        <w:rPr>
          <w:rFonts w:eastAsia="Calibri" w:cstheme="majorHAnsi"/>
        </w:rPr>
        <w:t>?</w:t>
      </w:r>
    </w:p>
    <w:p w14:paraId="3F9146F8" w14:textId="77777777" w:rsidR="00D7778F" w:rsidRDefault="00942748" w:rsidP="009D5467">
      <w:pPr>
        <w:spacing w:before="120" w:line="260" w:lineRule="auto"/>
        <w:jc w:val="both"/>
        <w:rPr>
          <w:rFonts w:eastAsia="Calibri" w:cstheme="majorHAnsi"/>
        </w:rPr>
      </w:pPr>
      <w:r>
        <w:rPr>
          <w:rFonts w:eastAsia="Calibri" w:cstheme="majorHAnsi"/>
          <w:b/>
        </w:rPr>
        <w:t>La gestion des premiers soins</w:t>
      </w:r>
      <w:r>
        <w:rPr>
          <w:rFonts w:eastAsia="Calibri" w:cstheme="majorHAnsi"/>
        </w:rPr>
        <w:t> </w:t>
      </w:r>
      <w:r>
        <w:rPr>
          <w:rFonts w:eastAsia="Calibri" w:cstheme="majorHAnsi"/>
          <w:b/>
        </w:rPr>
        <w:t>:</w:t>
      </w:r>
      <w:r>
        <w:rPr>
          <w:rFonts w:eastAsia="Calibri" w:cstheme="majorHAnsi"/>
        </w:rPr>
        <w:t xml:space="preserve"> qui est responsable de la trousse de premiers secours sur place ? La personne est-elle formée à la gestion des premiers secours ? Comment et quand transmet-elle les données utiles au Staff ou aux intendants ? </w:t>
      </w:r>
    </w:p>
    <w:p w14:paraId="435C61F9" w14:textId="77777777" w:rsidR="00D7778F" w:rsidRDefault="00942748" w:rsidP="009D5467">
      <w:pPr>
        <w:jc w:val="both"/>
        <w:rPr>
          <w:rFonts w:eastAsia="Calibri" w:cstheme="majorHAnsi"/>
        </w:rPr>
      </w:pPr>
      <w:r>
        <w:rPr>
          <w:rFonts w:eastAsia="Calibri" w:cstheme="majorHAnsi"/>
        </w:rPr>
        <w:t>En cas d’urgence, quelle procédure est mise en place : qui prévient qui ? Qui fait quoi ?</w:t>
      </w:r>
    </w:p>
    <w:p w14:paraId="4A276B0B" w14:textId="77777777" w:rsidR="00D7778F" w:rsidRDefault="00942748" w:rsidP="009D5467">
      <w:pPr>
        <w:pStyle w:val="Titre3"/>
        <w:jc w:val="both"/>
        <w:rPr>
          <w:lang w:val="fr-BE"/>
        </w:rPr>
      </w:pPr>
      <w:r>
        <w:rPr>
          <w:lang w:val="fr-BE"/>
        </w:rPr>
        <w:t>Répartition des espaces</w:t>
      </w:r>
    </w:p>
    <w:p w14:paraId="654259D0" w14:textId="77777777" w:rsidR="00D7778F" w:rsidRDefault="00942748" w:rsidP="009D5467">
      <w:pPr>
        <w:spacing w:before="120" w:line="260" w:lineRule="auto"/>
        <w:jc w:val="both"/>
        <w:rPr>
          <w:rFonts w:eastAsia="Calibri" w:cstheme="majorHAnsi"/>
        </w:rPr>
      </w:pPr>
      <w:r>
        <w:rPr>
          <w:rFonts w:eastAsia="Calibri" w:cstheme="majorHAnsi"/>
        </w:rPr>
        <w:t xml:space="preserve">Y a-t-il une place au calme pour l’infirmerie ? La trousse de secours est-elle en ordre ? Où sont centralisées les </w:t>
      </w:r>
      <w:hyperlink r:id="rId27" w:history="1">
        <w:r>
          <w:rPr>
            <w:rStyle w:val="Lienhypertexte"/>
            <w:rFonts w:eastAsia="Calibri" w:cstheme="majorHAnsi"/>
            <w:i/>
          </w:rPr>
          <w:t>Fiches santé</w:t>
        </w:r>
      </w:hyperlink>
      <w:r>
        <w:rPr>
          <w:rFonts w:eastAsia="Calibri" w:cstheme="majorHAnsi"/>
          <w:iCs/>
        </w:rPr>
        <w:t>, les cartes d’identité et les numéros de contact des parents</w:t>
      </w:r>
      <w:r>
        <w:rPr>
          <w:rFonts w:eastAsia="Calibri" w:cstheme="majorHAnsi"/>
          <w:i/>
        </w:rPr>
        <w:t xml:space="preserve"> </w:t>
      </w:r>
      <w:r>
        <w:rPr>
          <w:rFonts w:eastAsia="Calibri" w:cstheme="majorHAnsi"/>
        </w:rPr>
        <w:t>? Où sont affichés les numéros d’urgence ?</w:t>
      </w:r>
    </w:p>
    <w:p w14:paraId="3D7C7214" w14:textId="77777777" w:rsidR="00D7778F" w:rsidRDefault="00942748" w:rsidP="009D5467">
      <w:pPr>
        <w:jc w:val="both"/>
        <w:rPr>
          <w:rFonts w:eastAsia="Calibri" w:cstheme="majorHAnsi"/>
        </w:rPr>
      </w:pPr>
      <w:r>
        <w:rPr>
          <w:rFonts w:eastAsia="Calibri" w:cstheme="majorHAnsi"/>
        </w:rPr>
        <w:t>Y-a-t-il un espace spécifique pour se laver ou aller à la toilette, qui permet à chacun de trouver de l’intimité ? Les dortoirs sont-ils mixtes ? Comment gérer cette mixité ? Y a-t-il des espaces réservés au Staff ou à l’intendance ? Dans quel but ? Comment sont utilisés les différents espaces durant la journée ? Quelle est la répartition entre les sous-groupes ? Et avec d’autres occupants des lieux ?</w:t>
      </w:r>
    </w:p>
    <w:p w14:paraId="6A314A38" w14:textId="77777777" w:rsidR="00D7778F" w:rsidRDefault="00942748" w:rsidP="009D5467">
      <w:pPr>
        <w:jc w:val="both"/>
        <w:rPr>
          <w:rFonts w:eastAsia="Calibri" w:cstheme="majorHAnsi"/>
        </w:rPr>
      </w:pPr>
      <w:r>
        <w:rPr>
          <w:rFonts w:eastAsia="Calibri" w:cstheme="majorHAnsi"/>
        </w:rPr>
        <w:t>Où dorment les enfants, le Staff et les intendants ? Où le Staff peut-il se réunir pour une bonne coordination de la journée ? Où ranger les réserves de nourriture ? Le matériel d’animation ? L’infirmerie ?</w:t>
      </w:r>
    </w:p>
    <w:p w14:paraId="7FF94831" w14:textId="77777777" w:rsidR="00D7778F" w:rsidRDefault="00942748" w:rsidP="009D5467">
      <w:pPr>
        <w:pStyle w:val="Titre3"/>
        <w:jc w:val="both"/>
        <w:rPr>
          <w:lang w:val="fr-BE"/>
        </w:rPr>
      </w:pPr>
      <w:r>
        <w:rPr>
          <w:lang w:val="fr-BE"/>
        </w:rPr>
        <w:t>Relations avec l’extérieur</w:t>
      </w:r>
    </w:p>
    <w:p w14:paraId="195377B0" w14:textId="77777777" w:rsidR="00D7778F" w:rsidRDefault="00942748" w:rsidP="009D5467">
      <w:pPr>
        <w:jc w:val="both"/>
        <w:rPr>
          <w:rFonts w:cstheme="majorHAnsi"/>
        </w:rPr>
      </w:pPr>
      <w:r>
        <w:rPr>
          <w:rFonts w:eastAsia="Calibri" w:cstheme="majorHAnsi"/>
          <w:b/>
        </w:rPr>
        <w:t>Le propriétaire :</w:t>
      </w:r>
      <w:r>
        <w:rPr>
          <w:rFonts w:eastAsia="Calibri" w:cstheme="majorHAnsi"/>
        </w:rPr>
        <w:t xml:space="preserve"> quels contacts avec le propriétaire ? À quels moments ? Par qui ? Contacts avec l’intendance ? Quelles attentes du Staff envers le propriétaire et inversement ?</w:t>
      </w:r>
    </w:p>
    <w:p w14:paraId="32236664" w14:textId="77777777" w:rsidR="00D7778F" w:rsidRDefault="00942748" w:rsidP="009D5467">
      <w:pPr>
        <w:jc w:val="both"/>
        <w:rPr>
          <w:rFonts w:eastAsia="Calibri" w:cstheme="majorHAnsi"/>
        </w:rPr>
      </w:pPr>
      <w:r>
        <w:rPr>
          <w:rFonts w:eastAsia="Calibri" w:cstheme="majorHAnsi"/>
          <w:b/>
        </w:rPr>
        <w:t>Les commerces</w:t>
      </w:r>
      <w:r>
        <w:rPr>
          <w:rFonts w:eastAsia="Calibri" w:cstheme="majorHAnsi"/>
        </w:rPr>
        <w:t> : où sont les magasins principaux ? Quels moyens de transport vers ces commerces ? Comment favoriser le circuit court ? Comment soutenir les commerces et l’artisanat local dans le choix des lieux d’achats ? Quelle image du Guidisme renvoyer durant les courses ?</w:t>
      </w:r>
    </w:p>
    <w:p w14:paraId="131BE0CC" w14:textId="77777777" w:rsidR="00D7778F" w:rsidRDefault="00942748" w:rsidP="009D5467">
      <w:pPr>
        <w:jc w:val="both"/>
        <w:rPr>
          <w:rFonts w:eastAsia="Calibri" w:cstheme="majorHAnsi"/>
        </w:rPr>
      </w:pPr>
      <w:r>
        <w:rPr>
          <w:rFonts w:eastAsia="Calibri" w:cstheme="majorHAnsi"/>
          <w:b/>
        </w:rPr>
        <w:t xml:space="preserve">Le voisinage : </w:t>
      </w:r>
      <w:r>
        <w:rPr>
          <w:rFonts w:eastAsia="Calibri" w:cstheme="majorHAnsi"/>
        </w:rPr>
        <w:t>quels contacts avec le voisinage ? Quel(s) impact(s) la présence du camp peut-elle avoir sur le village/la ville ? Comment réduire les impacts négatifs ? Si des activités sont prévues dans le village, respectent-elles les habitants ?</w:t>
      </w:r>
    </w:p>
    <w:p w14:paraId="2F8BBD1D" w14:textId="77777777" w:rsidR="00D7778F" w:rsidRDefault="00942748" w:rsidP="009D5467">
      <w:pPr>
        <w:jc w:val="both"/>
        <w:rPr>
          <w:rFonts w:eastAsia="Calibri" w:cstheme="majorHAnsi"/>
        </w:rPr>
      </w:pPr>
      <w:r>
        <w:rPr>
          <w:rFonts w:eastAsia="Calibri" w:cstheme="majorHAnsi"/>
          <w:b/>
        </w:rPr>
        <w:t xml:space="preserve">La commune : </w:t>
      </w:r>
      <w:r>
        <w:rPr>
          <w:rFonts w:eastAsia="Calibri" w:cstheme="majorHAnsi"/>
        </w:rPr>
        <w:t>y a-t-il un Monsieur ou une Madame Camp ? Quel contact avec la commune ? Y a-t-il un règlement particulier pour les camps dans la commune ?</w:t>
      </w:r>
    </w:p>
    <w:p w14:paraId="1EE2D48F" w14:textId="77777777" w:rsidR="00D7778F" w:rsidRDefault="00942748" w:rsidP="009D5467">
      <w:pPr>
        <w:jc w:val="both"/>
        <w:rPr>
          <w:rFonts w:cstheme="majorHAnsi"/>
        </w:rPr>
      </w:pPr>
      <w:r>
        <w:rPr>
          <w:rFonts w:eastAsia="Calibri" w:cstheme="majorHAnsi"/>
          <w:b/>
        </w:rPr>
        <w:t xml:space="preserve">La nature : </w:t>
      </w:r>
      <w:r>
        <w:rPr>
          <w:rFonts w:eastAsia="Calibri" w:cstheme="majorHAnsi"/>
        </w:rPr>
        <w:t>quel(s) impact(s) les activités peuvent-elles avoir sur la nature ? Comment réduire les impacts négatifs ? Quelle sensibilisation des Animés par rapport à la nature ?</w:t>
      </w:r>
    </w:p>
    <w:p w14:paraId="7F012F50" w14:textId="77777777" w:rsidR="00D7778F" w:rsidRDefault="00942748" w:rsidP="009D5467">
      <w:pPr>
        <w:tabs>
          <w:tab w:val="left" w:pos="240"/>
        </w:tabs>
        <w:spacing w:line="260" w:lineRule="auto"/>
        <w:jc w:val="both"/>
        <w:rPr>
          <w:rFonts w:eastAsia="Calibri" w:cstheme="majorHAnsi"/>
          <w:b/>
          <w:shd w:val="clear" w:color="auto" w:fill="FF9900"/>
        </w:rPr>
      </w:pPr>
      <w:r>
        <w:rPr>
          <w:noProof/>
          <w:lang w:val="fr-FR" w:eastAsia="fr-FR"/>
        </w:rPr>
        <w:drawing>
          <wp:anchor distT="0" distB="0" distL="114300" distR="114300" simplePos="0" relativeHeight="251764736" behindDoc="0" locked="0" layoutInCell="1" allowOverlap="1" wp14:anchorId="04A9240E" wp14:editId="67D8E4E8">
            <wp:simplePos x="0" y="0"/>
            <wp:positionH relativeFrom="column">
              <wp:posOffset>-22860</wp:posOffset>
            </wp:positionH>
            <wp:positionV relativeFrom="paragraph">
              <wp:posOffset>41275</wp:posOffset>
            </wp:positionV>
            <wp:extent cx="381000" cy="381000"/>
            <wp:effectExtent l="0" t="0" r="0" b="0"/>
            <wp:wrapSquare wrapText="bothSides"/>
            <wp:docPr id="252" name="Graphique 278"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w:t>
      </w:r>
      <w:r>
        <w:rPr>
          <w:rFonts w:ascii="Cambria" w:hAnsi="Cambria"/>
        </w:rPr>
        <w:t> </w:t>
      </w:r>
      <w:r>
        <w:t>: c</w:t>
      </w:r>
      <w:r>
        <w:rPr>
          <w:rFonts w:eastAsia="Calibri" w:cstheme="majorHAnsi"/>
        </w:rPr>
        <w:t>es règles sont-elles cohérentes celles du Code Guide et avec les valeurs du Guidisme ?</w:t>
      </w:r>
    </w:p>
    <w:p w14:paraId="6B810732" w14:textId="77777777" w:rsidR="00D7778F" w:rsidRDefault="00942748" w:rsidP="009D5467">
      <w:pPr>
        <w:jc w:val="both"/>
        <w:rPr>
          <w:rStyle w:val="Lienhypertexte"/>
          <w:rFonts w:eastAsia="Calibri" w:cstheme="majorHAnsi"/>
          <w:sz w:val="16"/>
          <w:szCs w:val="16"/>
        </w:rPr>
      </w:pPr>
      <w:r>
        <w:rPr>
          <w:rFonts w:eastAsia="Calibri" w:cstheme="majorHAnsi"/>
          <w:b/>
          <w:highlight w:val="yellow"/>
          <w:shd w:val="clear" w:color="auto" w:fill="FF9900"/>
        </w:rPr>
        <w:fldChar w:fldCharType="begin"/>
      </w:r>
      <w:r>
        <w:rPr>
          <w:rFonts w:eastAsia="Calibri" w:cstheme="majorHAnsi"/>
          <w:b/>
          <w:highlight w:val="yellow"/>
          <w:shd w:val="clear" w:color="auto" w:fill="FF9900"/>
        </w:rPr>
        <w:instrText xml:space="preserve"> HYPERLINK  \l "_Clique_sur_le" </w:instrText>
      </w:r>
      <w:r>
        <w:rPr>
          <w:rFonts w:eastAsia="Calibri" w:cstheme="majorHAnsi"/>
          <w:b/>
          <w:highlight w:val="yellow"/>
          <w:shd w:val="clear" w:color="auto" w:fill="FF9900"/>
        </w:rPr>
        <w:fldChar w:fldCharType="separate"/>
      </w:r>
      <w:r>
        <w:rPr>
          <w:rStyle w:val="Lienhypertexte"/>
          <w:rFonts w:eastAsia="Calibri" w:cstheme="majorHAnsi"/>
          <w:b/>
          <w:highlight w:val="yellow"/>
          <w:shd w:val="clear" w:color="auto" w:fill="FF9900"/>
        </w:rPr>
        <w:t>Retour</w:t>
      </w:r>
    </w:p>
    <w:p w14:paraId="4FFE022C" w14:textId="77777777" w:rsidR="00D7778F" w:rsidRDefault="00942748" w:rsidP="009D5467">
      <w:pPr>
        <w:jc w:val="both"/>
        <w:rPr>
          <w:rFonts w:eastAsia="Calibri" w:cstheme="majorHAnsi"/>
          <w:b/>
          <w:smallCaps/>
          <w:sz w:val="36"/>
          <w:szCs w:val="36"/>
        </w:rPr>
      </w:pPr>
      <w:r>
        <w:rPr>
          <w:rFonts w:eastAsia="Calibri" w:cstheme="majorHAnsi"/>
          <w:b/>
          <w:highlight w:val="yellow"/>
          <w:shd w:val="clear" w:color="auto" w:fill="FF9900"/>
        </w:rPr>
        <w:fldChar w:fldCharType="end"/>
      </w:r>
    </w:p>
    <w:p w14:paraId="5EA6394F" w14:textId="59CF480B" w:rsidR="00D7778F" w:rsidRDefault="007530E1" w:rsidP="009D5467">
      <w:pPr>
        <w:pStyle w:val="Titre1"/>
      </w:pPr>
      <w:r>
        <w:lastRenderedPageBreak/>
        <w:t>Autoévaluation du projet de camp</w:t>
      </w:r>
    </w:p>
    <w:p w14:paraId="29F1780C" w14:textId="77777777" w:rsidR="00D7778F" w:rsidRDefault="00D7778F" w:rsidP="009D5467">
      <w:pPr>
        <w:jc w:val="both"/>
      </w:pPr>
    </w:p>
    <w:p w14:paraId="2F9730DD" w14:textId="77777777" w:rsidR="00D7778F" w:rsidRDefault="00942748" w:rsidP="009D5467">
      <w:pPr>
        <w:jc w:val="both"/>
      </w:pPr>
      <w:r>
        <w:t>Le projet du camp est maintenant pratiquement bouclé et toutes les questions d’autoévaluation sont satisfaisantes. Il est temps de le soumettre pour validation.</w:t>
      </w:r>
    </w:p>
    <w:p w14:paraId="563A5338" w14:textId="1A8BC48E" w:rsidR="00D7778F" w:rsidRDefault="00942748" w:rsidP="009D5467">
      <w:pPr>
        <w:jc w:val="both"/>
      </w:pPr>
      <w:r>
        <w:t>Imprime</w:t>
      </w:r>
      <w:r w:rsidR="00967812">
        <w:t xml:space="preserve"> l’</w:t>
      </w:r>
      <w:hyperlink r:id="rId28" w:history="1">
        <w:r w:rsidR="00967812">
          <w:rPr>
            <w:rStyle w:val="Lienhypertexte"/>
            <w:i/>
          </w:rPr>
          <w:t>Engagement de camp</w:t>
        </w:r>
      </w:hyperlink>
      <w:r>
        <w:t>. En Staff, lisez-le attentivement. Il s’agit d’un document important, par lequel vous vous engagez à mettre en œuvre le projet décrit. Bien sûr, vous serez peut-être amenés à adapter le déroulement des activités, en fonction de la météo ou d’autres circonstances imprévues. C’est tout à fait normal. L’important est de garder la trame et l’esprit général du projet.</w:t>
      </w:r>
    </w:p>
    <w:p w14:paraId="16976962" w14:textId="77777777" w:rsidR="00D7778F" w:rsidRDefault="00942748" w:rsidP="009D5467">
      <w:pPr>
        <w:jc w:val="both"/>
      </w:pPr>
      <w:r>
        <w:t xml:space="preserve">Lorsque tout le monde a bien pris connaissance du contenu de </w:t>
      </w:r>
      <w:r>
        <w:rPr>
          <w:i/>
          <w:iCs/>
        </w:rPr>
        <w:t>l’Engagement</w:t>
      </w:r>
      <w:r>
        <w:t>, chacun le signe.</w:t>
      </w:r>
    </w:p>
    <w:p w14:paraId="49B28681" w14:textId="77777777" w:rsidR="00D7778F" w:rsidRDefault="00942748" w:rsidP="009D5467">
      <w:pPr>
        <w:jc w:val="both"/>
      </w:pPr>
      <w:r>
        <w:t xml:space="preserve">Tu renvoies ensuite les deux documents (votre prépa de camp et votre </w:t>
      </w:r>
      <w:r>
        <w:rPr>
          <w:i/>
          <w:iCs/>
        </w:rPr>
        <w:t>Engagement</w:t>
      </w:r>
      <w:r>
        <w:t>) au Staff d’Unité.</w:t>
      </w:r>
    </w:p>
    <w:p w14:paraId="60DEDBA7" w14:textId="77777777" w:rsidR="00D7778F" w:rsidRDefault="00942748" w:rsidP="009D5467">
      <w:pPr>
        <w:tabs>
          <w:tab w:val="left" w:pos="240"/>
        </w:tabs>
        <w:spacing w:line="260" w:lineRule="auto"/>
        <w:jc w:val="both"/>
      </w:pPr>
      <w:r>
        <w:rPr>
          <w:noProof/>
          <w:lang w:val="fr-FR" w:eastAsia="fr-FR"/>
        </w:rPr>
        <w:drawing>
          <wp:anchor distT="0" distB="0" distL="114300" distR="114300" simplePos="0" relativeHeight="251726848" behindDoc="0" locked="0" layoutInCell="1" allowOverlap="1" wp14:anchorId="06D27E7D" wp14:editId="544B2B98">
            <wp:simplePos x="0" y="0"/>
            <wp:positionH relativeFrom="column">
              <wp:posOffset>-22860</wp:posOffset>
            </wp:positionH>
            <wp:positionV relativeFrom="paragraph">
              <wp:posOffset>38100</wp:posOffset>
            </wp:positionV>
            <wp:extent cx="381000" cy="381000"/>
            <wp:effectExtent l="0" t="0" r="0" b="0"/>
            <wp:wrapSquare wrapText="bothSides"/>
            <wp:docPr id="278" name="Graphique 278" descr="Ru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Graphique 271" descr="Ruban"/>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Autoévaluation du Staff</w:t>
      </w:r>
      <w:r>
        <w:rPr>
          <w:rFonts w:ascii="Cambria" w:hAnsi="Cambria"/>
        </w:rPr>
        <w:t> </w:t>
      </w:r>
      <w:r>
        <w:t>: le cadre posé, les activités et le thème sont-ils cohérents avec les objectifs du Guidisme ? Respectent-ils les Animés ? Sont-ils bienveillants ? Assurent-ils des conditions de sécurité suffisantes ? Le camp est-il viable au niveau budgétaire ?</w:t>
      </w:r>
    </w:p>
    <w:p w14:paraId="609D78DF" w14:textId="77777777" w:rsidR="00D7778F" w:rsidRDefault="00942748" w:rsidP="009D5467">
      <w:pPr>
        <w:jc w:val="both"/>
        <w:rPr>
          <w:rStyle w:val="Lienhypertexte"/>
          <w:rFonts w:eastAsia="Calibri" w:cstheme="majorHAnsi"/>
          <w:sz w:val="16"/>
          <w:szCs w:val="16"/>
        </w:rPr>
      </w:pPr>
      <w:r>
        <w:rPr>
          <w:rFonts w:eastAsia="Calibri" w:cstheme="majorHAnsi"/>
          <w:b/>
          <w:highlight w:val="yellow"/>
          <w:shd w:val="clear" w:color="auto" w:fill="FF9900"/>
        </w:rPr>
        <w:fldChar w:fldCharType="begin"/>
      </w:r>
      <w:r>
        <w:rPr>
          <w:rFonts w:eastAsia="Calibri" w:cstheme="majorHAnsi"/>
          <w:b/>
          <w:highlight w:val="yellow"/>
          <w:shd w:val="clear" w:color="auto" w:fill="FF9900"/>
        </w:rPr>
        <w:instrText xml:space="preserve"> HYPERLINK  \l "_Clique_sur_le" </w:instrText>
      </w:r>
      <w:r>
        <w:rPr>
          <w:rFonts w:eastAsia="Calibri" w:cstheme="majorHAnsi"/>
          <w:b/>
          <w:highlight w:val="yellow"/>
          <w:shd w:val="clear" w:color="auto" w:fill="FF9900"/>
        </w:rPr>
        <w:fldChar w:fldCharType="separate"/>
      </w:r>
      <w:r>
        <w:rPr>
          <w:rStyle w:val="Lienhypertexte"/>
          <w:rFonts w:eastAsia="Calibri" w:cstheme="majorHAnsi"/>
          <w:b/>
          <w:highlight w:val="yellow"/>
          <w:shd w:val="clear" w:color="auto" w:fill="FF9900"/>
        </w:rPr>
        <w:t>Retour</w:t>
      </w:r>
    </w:p>
    <w:p w14:paraId="1432EFBC" w14:textId="77777777" w:rsidR="00D7778F" w:rsidRDefault="00942748" w:rsidP="009D5467">
      <w:pPr>
        <w:jc w:val="both"/>
      </w:pPr>
      <w:r>
        <w:rPr>
          <w:rFonts w:eastAsia="Calibri" w:cstheme="majorHAnsi"/>
          <w:b/>
          <w:highlight w:val="yellow"/>
          <w:shd w:val="clear" w:color="auto" w:fill="FF9900"/>
        </w:rPr>
        <w:fldChar w:fldCharType="end"/>
      </w:r>
      <w:r>
        <w:br w:type="page"/>
      </w:r>
    </w:p>
    <w:p w14:paraId="0123C848" w14:textId="77777777" w:rsidR="00D7778F" w:rsidRDefault="00942748" w:rsidP="009D5467">
      <w:pPr>
        <w:pStyle w:val="Titre2"/>
        <w:jc w:val="both"/>
      </w:pPr>
      <w:r>
        <w:lastRenderedPageBreak/>
        <w:t>Détail des activités</w:t>
      </w:r>
    </w:p>
    <w:tbl>
      <w:tblPr>
        <w:tblStyle w:val="Grilledutableau"/>
        <w:tblW w:w="9351" w:type="dxa"/>
        <w:tblLayout w:type="fixed"/>
        <w:tblLook w:val="04A0" w:firstRow="1" w:lastRow="0" w:firstColumn="1" w:lastColumn="0" w:noHBand="0" w:noVBand="1"/>
      </w:tblPr>
      <w:tblGrid>
        <w:gridCol w:w="1696"/>
        <w:gridCol w:w="5387"/>
        <w:gridCol w:w="2268"/>
      </w:tblGrid>
      <w:tr w:rsidR="00D7778F" w14:paraId="134A5F21" w14:textId="77777777">
        <w:tc>
          <w:tcPr>
            <w:tcW w:w="1696" w:type="dxa"/>
          </w:tcPr>
          <w:p w14:paraId="54C7227C" w14:textId="424552D6" w:rsidR="00D7778F" w:rsidRDefault="00942748" w:rsidP="009D5467">
            <w:pPr>
              <w:pStyle w:val="Titre3"/>
              <w:jc w:val="both"/>
              <w:outlineLvl w:val="2"/>
              <w:rPr>
                <w:lang w:val="fr-BE"/>
              </w:rPr>
            </w:pPr>
            <w:r>
              <w:rPr>
                <w:lang w:val="fr-BE"/>
              </w:rPr>
              <w:t>Jour et date</w:t>
            </w:r>
          </w:p>
        </w:tc>
        <w:tc>
          <w:tcPr>
            <w:tcW w:w="7655" w:type="dxa"/>
            <w:gridSpan w:val="2"/>
          </w:tcPr>
          <w:p w14:paraId="7682CEF4" w14:textId="77777777" w:rsidR="00D7778F" w:rsidRDefault="00D7778F" w:rsidP="009D5467">
            <w:pPr>
              <w:pStyle w:val="Titre3"/>
              <w:jc w:val="both"/>
              <w:outlineLvl w:val="2"/>
              <w:rPr>
                <w:lang w:val="fr-BE"/>
              </w:rPr>
            </w:pPr>
          </w:p>
        </w:tc>
      </w:tr>
      <w:tr w:rsidR="00D7778F" w14:paraId="2BBC861D" w14:textId="77777777">
        <w:trPr>
          <w:trHeight w:val="582"/>
        </w:trPr>
        <w:tc>
          <w:tcPr>
            <w:tcW w:w="1696" w:type="dxa"/>
          </w:tcPr>
          <w:p w14:paraId="27302B77" w14:textId="08C10D24" w:rsidR="00D7778F" w:rsidRDefault="00942748" w:rsidP="009D5467">
            <w:pPr>
              <w:pStyle w:val="Titre3"/>
              <w:jc w:val="both"/>
              <w:outlineLvl w:val="2"/>
              <w:rPr>
                <w:rFonts w:asciiTheme="majorHAnsi" w:hAnsiTheme="majorHAnsi"/>
                <w:color w:val="001F3C" w:themeColor="accent1" w:themeShade="7F"/>
                <w:lang w:val="fr-BE"/>
              </w:rPr>
            </w:pPr>
            <w:r>
              <w:rPr>
                <w:lang w:val="fr-BE"/>
              </w:rPr>
              <w:t>Emplacement</w:t>
            </w:r>
          </w:p>
        </w:tc>
        <w:tc>
          <w:tcPr>
            <w:tcW w:w="5387" w:type="dxa"/>
          </w:tcPr>
          <w:p w14:paraId="7E0029BA" w14:textId="77777777" w:rsidR="00D7778F" w:rsidRDefault="00D7778F" w:rsidP="009D5467">
            <w:pPr>
              <w:pStyle w:val="Titre3"/>
              <w:jc w:val="both"/>
              <w:outlineLvl w:val="2"/>
              <w:rPr>
                <w:lang w:val="fr-BE"/>
              </w:rPr>
            </w:pPr>
          </w:p>
        </w:tc>
        <w:tc>
          <w:tcPr>
            <w:tcW w:w="2268" w:type="dxa"/>
          </w:tcPr>
          <w:p w14:paraId="674DB8EF" w14:textId="3001374E" w:rsidR="00D7778F" w:rsidRDefault="00942748" w:rsidP="009D5467">
            <w:pPr>
              <w:pStyle w:val="Titre3"/>
              <w:jc w:val="both"/>
              <w:outlineLvl w:val="2"/>
              <w:rPr>
                <w:rFonts w:asciiTheme="majorHAnsi" w:hAnsiTheme="majorHAnsi"/>
                <w:color w:val="001F3C" w:themeColor="accent1" w:themeShade="7F"/>
                <w:lang w:val="fr-BE"/>
              </w:rPr>
            </w:pPr>
            <w:r>
              <w:rPr>
                <w:lang w:val="fr-BE"/>
              </w:rPr>
              <w:t>Responsables</w:t>
            </w:r>
          </w:p>
        </w:tc>
      </w:tr>
      <w:tr w:rsidR="00D7778F" w14:paraId="78F6F467" w14:textId="77777777">
        <w:trPr>
          <w:trHeight w:val="844"/>
        </w:trPr>
        <w:tc>
          <w:tcPr>
            <w:tcW w:w="1696" w:type="dxa"/>
          </w:tcPr>
          <w:p w14:paraId="7A71BF7A" w14:textId="3AE6B572" w:rsidR="00D7778F" w:rsidRDefault="00942748" w:rsidP="009D5467">
            <w:pPr>
              <w:pStyle w:val="Titre3"/>
              <w:jc w:val="both"/>
              <w:outlineLvl w:val="2"/>
              <w:rPr>
                <w:rFonts w:asciiTheme="majorHAnsi" w:hAnsiTheme="majorHAnsi"/>
                <w:color w:val="001F3C" w:themeColor="accent1" w:themeShade="7F"/>
                <w:lang w:val="fr-BE"/>
              </w:rPr>
            </w:pPr>
            <w:r>
              <w:rPr>
                <w:lang w:val="fr-BE"/>
              </w:rPr>
              <w:t>Lien avec le thème</w:t>
            </w:r>
          </w:p>
        </w:tc>
        <w:tc>
          <w:tcPr>
            <w:tcW w:w="5387" w:type="dxa"/>
          </w:tcPr>
          <w:p w14:paraId="78CBAD51" w14:textId="77777777" w:rsidR="00D7778F" w:rsidRDefault="00D7778F" w:rsidP="009D5467">
            <w:pPr>
              <w:pStyle w:val="Titre3"/>
              <w:jc w:val="both"/>
              <w:outlineLvl w:val="2"/>
              <w:rPr>
                <w:lang w:val="fr-BE"/>
              </w:rPr>
            </w:pPr>
          </w:p>
        </w:tc>
        <w:tc>
          <w:tcPr>
            <w:tcW w:w="2268" w:type="dxa"/>
          </w:tcPr>
          <w:p w14:paraId="38C50253" w14:textId="77777777" w:rsidR="00D7778F" w:rsidRDefault="00D7778F" w:rsidP="009D5467">
            <w:pPr>
              <w:pStyle w:val="Titre3"/>
              <w:jc w:val="both"/>
              <w:outlineLvl w:val="2"/>
              <w:rPr>
                <w:lang w:val="fr-BE"/>
              </w:rPr>
            </w:pPr>
          </w:p>
        </w:tc>
      </w:tr>
      <w:tr w:rsidR="00D7778F" w14:paraId="0D379A19" w14:textId="77777777">
        <w:trPr>
          <w:trHeight w:val="844"/>
        </w:trPr>
        <w:tc>
          <w:tcPr>
            <w:tcW w:w="1696" w:type="dxa"/>
          </w:tcPr>
          <w:p w14:paraId="350B13D9" w14:textId="0457FDBD" w:rsidR="00D7778F" w:rsidRDefault="00942748" w:rsidP="009D5467">
            <w:pPr>
              <w:pStyle w:val="Titre3"/>
              <w:jc w:val="both"/>
              <w:outlineLvl w:val="2"/>
              <w:rPr>
                <w:lang w:val="fr-BE"/>
              </w:rPr>
            </w:pPr>
            <w:r>
              <w:rPr>
                <w:lang w:val="fr-BE"/>
              </w:rPr>
              <w:t>Préparation avant démarrage</w:t>
            </w:r>
          </w:p>
        </w:tc>
        <w:tc>
          <w:tcPr>
            <w:tcW w:w="5387" w:type="dxa"/>
          </w:tcPr>
          <w:p w14:paraId="05052C33" w14:textId="77777777" w:rsidR="00D7778F" w:rsidRDefault="00D7778F" w:rsidP="009D5467">
            <w:pPr>
              <w:pStyle w:val="Titre3"/>
              <w:jc w:val="both"/>
              <w:outlineLvl w:val="2"/>
              <w:rPr>
                <w:lang w:val="fr-BE"/>
              </w:rPr>
            </w:pPr>
          </w:p>
        </w:tc>
        <w:tc>
          <w:tcPr>
            <w:tcW w:w="2268" w:type="dxa"/>
          </w:tcPr>
          <w:p w14:paraId="327D5521" w14:textId="77777777" w:rsidR="00D7778F" w:rsidRDefault="00D7778F" w:rsidP="009D5467">
            <w:pPr>
              <w:pStyle w:val="Titre3"/>
              <w:jc w:val="both"/>
              <w:outlineLvl w:val="2"/>
              <w:rPr>
                <w:lang w:val="fr-BE"/>
              </w:rPr>
            </w:pPr>
          </w:p>
        </w:tc>
      </w:tr>
      <w:tr w:rsidR="00D7778F" w14:paraId="3CBF6187" w14:textId="77777777">
        <w:trPr>
          <w:trHeight w:val="2543"/>
        </w:trPr>
        <w:tc>
          <w:tcPr>
            <w:tcW w:w="1696" w:type="dxa"/>
          </w:tcPr>
          <w:p w14:paraId="291F7305"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Horaire :</w:t>
            </w:r>
          </w:p>
        </w:tc>
        <w:tc>
          <w:tcPr>
            <w:tcW w:w="5387" w:type="dxa"/>
          </w:tcPr>
          <w:p w14:paraId="368C5AA9"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Déroulement activité 1 :</w:t>
            </w:r>
          </w:p>
        </w:tc>
        <w:tc>
          <w:tcPr>
            <w:tcW w:w="2268" w:type="dxa"/>
          </w:tcPr>
          <w:p w14:paraId="417EE90D" w14:textId="77777777" w:rsidR="00D7778F" w:rsidRDefault="00D7778F" w:rsidP="009D5467">
            <w:pPr>
              <w:pStyle w:val="Titre3"/>
              <w:jc w:val="both"/>
              <w:outlineLvl w:val="2"/>
              <w:rPr>
                <w:lang w:val="fr-BE"/>
              </w:rPr>
            </w:pPr>
          </w:p>
        </w:tc>
      </w:tr>
      <w:tr w:rsidR="00D7778F" w14:paraId="2EDCEC4C" w14:textId="77777777">
        <w:trPr>
          <w:trHeight w:val="2326"/>
        </w:trPr>
        <w:tc>
          <w:tcPr>
            <w:tcW w:w="1696" w:type="dxa"/>
          </w:tcPr>
          <w:p w14:paraId="150D4EAA" w14:textId="77777777" w:rsidR="00D7778F" w:rsidRDefault="00D7778F" w:rsidP="009D5467">
            <w:pPr>
              <w:pStyle w:val="Titre3"/>
              <w:jc w:val="both"/>
              <w:outlineLvl w:val="2"/>
              <w:rPr>
                <w:lang w:val="fr-BE"/>
              </w:rPr>
            </w:pPr>
          </w:p>
        </w:tc>
        <w:tc>
          <w:tcPr>
            <w:tcW w:w="5387" w:type="dxa"/>
          </w:tcPr>
          <w:p w14:paraId="3A8F8256" w14:textId="77777777" w:rsidR="00D7778F" w:rsidRDefault="00942748" w:rsidP="009D5467">
            <w:pPr>
              <w:pStyle w:val="Titre3"/>
              <w:jc w:val="both"/>
              <w:outlineLvl w:val="2"/>
              <w:rPr>
                <w:rFonts w:asciiTheme="majorHAnsi" w:hAnsiTheme="majorHAnsi"/>
                <w:color w:val="001F3C" w:themeColor="accent1" w:themeShade="7F"/>
                <w:lang w:val="fr-BE"/>
              </w:rPr>
            </w:pPr>
            <w:r>
              <w:rPr>
                <w:lang w:val="fr-BE"/>
              </w:rPr>
              <w:t>Matériel/déguisements :</w:t>
            </w:r>
          </w:p>
        </w:tc>
        <w:tc>
          <w:tcPr>
            <w:tcW w:w="2268" w:type="dxa"/>
          </w:tcPr>
          <w:p w14:paraId="2E87E806" w14:textId="77777777" w:rsidR="00D7778F" w:rsidRDefault="00D7778F" w:rsidP="009D5467">
            <w:pPr>
              <w:pStyle w:val="Titre3"/>
              <w:jc w:val="both"/>
              <w:outlineLvl w:val="2"/>
              <w:rPr>
                <w:lang w:val="fr-BE"/>
              </w:rPr>
            </w:pPr>
          </w:p>
        </w:tc>
      </w:tr>
    </w:tbl>
    <w:p w14:paraId="6C61E956" w14:textId="77777777" w:rsidR="00D7778F" w:rsidRDefault="00D7778F" w:rsidP="009D5467">
      <w:pPr>
        <w:jc w:val="both"/>
      </w:pPr>
    </w:p>
    <w:sectPr w:rsidR="00D7778F">
      <w:footerReference w:type="default" r:id="rId29"/>
      <w:pgSz w:w="11906" w:h="16838"/>
      <w:pgMar w:top="851" w:right="1274" w:bottom="1417" w:left="1276" w:header="567"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E85D" w14:textId="77777777" w:rsidR="00BA4BE3" w:rsidRDefault="00BA4BE3">
      <w:r>
        <w:separator/>
      </w:r>
    </w:p>
  </w:endnote>
  <w:endnote w:type="continuationSeparator" w:id="0">
    <w:p w14:paraId="1725FBD9" w14:textId="77777777" w:rsidR="00BA4BE3" w:rsidRDefault="00BA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raditionellSans">
    <w:panose1 w:val="02000506030000020004"/>
    <w:charset w:val="00"/>
    <w:family w:val="modern"/>
    <w:notTrueType/>
    <w:pitch w:val="variable"/>
    <w:sig w:usb0="80000003" w:usb1="00000000" w:usb2="00000000" w:usb3="00000000" w:csb0="00000001" w:csb1="00000000"/>
  </w:font>
  <w:font w:name="Liant">
    <w:panose1 w:val="02000603040000020004"/>
    <w:charset w:val="00"/>
    <w:family w:val="modern"/>
    <w:notTrueType/>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lober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5856" w14:textId="77777777" w:rsidR="00D7778F" w:rsidRDefault="00D7778F">
    <w:pPr>
      <w:pStyle w:val="Pieddepage"/>
    </w:pPr>
  </w:p>
  <w:p w14:paraId="4C817D8F" w14:textId="77777777" w:rsidR="00D7778F" w:rsidRDefault="00942748">
    <w:pPr>
      <w:pStyle w:val="Pieddepage"/>
    </w:pPr>
    <w:r>
      <w:rPr>
        <w:noProof/>
        <w:lang w:val="fr-FR" w:eastAsia="fr-FR"/>
      </w:rPr>
      <mc:AlternateContent>
        <mc:Choice Requires="wps">
          <w:drawing>
            <wp:anchor distT="45720" distB="45720" distL="114300" distR="114300" simplePos="0" relativeHeight="251662336" behindDoc="0" locked="0" layoutInCell="1" allowOverlap="1" wp14:anchorId="5C50D2F9" wp14:editId="23BA7CB1">
              <wp:simplePos x="0" y="0"/>
              <wp:positionH relativeFrom="margin">
                <wp:posOffset>-309245</wp:posOffset>
              </wp:positionH>
              <wp:positionV relativeFrom="margin">
                <wp:posOffset>8863330</wp:posOffset>
              </wp:positionV>
              <wp:extent cx="3971925" cy="49149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9149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589E64A3" w14:textId="77777777" w:rsidR="00D7778F" w:rsidRDefault="00942748">
                          <w:pPr>
                            <w:autoSpaceDE w:val="0"/>
                            <w:autoSpaceDN w:val="0"/>
                            <w:adjustRightInd w:val="0"/>
                            <w:spacing w:after="0" w:line="240" w:lineRule="auto"/>
                            <w:ind w:right="-2976"/>
                            <w:rPr>
                              <w:rFonts w:cs="GloberRegular"/>
                              <w:sz w:val="16"/>
                              <w:szCs w:val="20"/>
                            </w:rPr>
                          </w:pPr>
                          <w:r>
                            <w:rPr>
                              <w:rFonts w:cs="GloberRegular"/>
                              <w:sz w:val="16"/>
                              <w:szCs w:val="20"/>
                            </w:rPr>
                            <w:t xml:space="preserve">Guides Catholiques </w:t>
                          </w:r>
                          <w:r>
                            <w:rPr>
                              <w:rFonts w:cs="GloberRegular"/>
                              <w:noProof/>
                              <w:sz w:val="16"/>
                              <w:szCs w:val="20"/>
                            </w:rPr>
                            <w:t>de Belgique asbl • Rue</w:t>
                          </w:r>
                          <w:r>
                            <w:rPr>
                              <w:rFonts w:cs="GloberRegular"/>
                              <w:sz w:val="16"/>
                              <w:szCs w:val="20"/>
                            </w:rPr>
                            <w:t xml:space="preserve"> Paul-Émile Janson, 35 • 1050 Bruxelles</w:t>
                          </w:r>
                        </w:p>
                        <w:p w14:paraId="4F87A398" w14:textId="77777777" w:rsidR="00D7778F" w:rsidRDefault="00942748">
                          <w:pPr>
                            <w:spacing w:after="0" w:line="240" w:lineRule="auto"/>
                            <w:ind w:right="-2976"/>
                            <w:rPr>
                              <w:rFonts w:cs="GloberRegular"/>
                              <w:sz w:val="16"/>
                              <w:szCs w:val="20"/>
                            </w:rPr>
                          </w:pPr>
                          <w:r>
                            <w:rPr>
                              <w:rFonts w:cs="GloberRegular"/>
                              <w:sz w:val="16"/>
                              <w:szCs w:val="20"/>
                            </w:rPr>
                            <w:t xml:space="preserve">+32 (0)2 538 40 70 • info@guides.be • </w:t>
                          </w:r>
                          <w:hyperlink r:id="rId1" w:history="1">
                            <w:r>
                              <w:rPr>
                                <w:rStyle w:val="Lienhypertexte"/>
                                <w:rFonts w:cs="GloberRegular"/>
                                <w:sz w:val="16"/>
                                <w:szCs w:val="20"/>
                              </w:rPr>
                              <w:t>www.guides.be</w:t>
                            </w:r>
                          </w:hyperlink>
                        </w:p>
                        <w:p w14:paraId="219BEB04" w14:textId="77777777" w:rsidR="00D7778F" w:rsidRDefault="00942748">
                          <w:pPr>
                            <w:spacing w:after="0" w:line="240" w:lineRule="auto"/>
                            <w:ind w:right="-2976"/>
                            <w:rPr>
                              <w:rFonts w:cs="GloberRegular"/>
                              <w:sz w:val="16"/>
                              <w:szCs w:val="20"/>
                              <w:lang w:val="en-US"/>
                            </w:rPr>
                          </w:pPr>
                          <w:r>
                            <w:rPr>
                              <w:rFonts w:cs="GloberRegular"/>
                              <w:sz w:val="16"/>
                              <w:szCs w:val="20"/>
                              <w:lang w:val="en-US"/>
                            </w:rPr>
                            <w:t>BE 407750980 • RPM de Bruxelles • CBC BE11 732014734048</w:t>
                          </w:r>
                          <w:r>
                            <w:rPr>
                              <w:rFonts w:ascii="Cambria" w:hAnsi="Cambria" w:cs="Cambria"/>
                              <w:sz w:val="16"/>
                              <w:szCs w:val="20"/>
                              <w:lang w:val="en-US"/>
                            </w:rPr>
                            <w:t> </w:t>
                          </w:r>
                        </w:p>
                        <w:p w14:paraId="7593C866" w14:textId="77777777" w:rsidR="00D7778F" w:rsidRDefault="00D7778F">
                          <w:pPr>
                            <w:ind w:right="-2976"/>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0D2F9" id="_x0000_t202" coordsize="21600,21600" o:spt="202" path="m,l,21600r21600,l21600,xe">
              <v:stroke joinstyle="miter"/>
              <v:path gradientshapeok="t" o:connecttype="rect"/>
            </v:shapetype>
            <v:shape id="_x0000_s1035" type="#_x0000_t202" style="position:absolute;margin-left:-24.35pt;margin-top:697.9pt;width:312.75pt;height:38.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" fillcolor="white [3201]" strokecolor="white [3212]" strokeweight="1pt">
              <v:textbox>
                <w:txbxContent>
                  <w:p w14:paraId="589E64A3" w14:textId="77777777" w:rsidR="00D7778F" w:rsidRDefault="00942748">
                    <w:pPr>
                      <w:autoSpaceDE w:val="0"/>
                      <w:autoSpaceDN w:val="0"/>
                      <w:adjustRightInd w:val="0"/>
                      <w:spacing w:after="0" w:line="240" w:lineRule="auto"/>
                      <w:ind w:right="-2976"/>
                      <w:rPr>
                        <w:rFonts w:cs="GloberRegular"/>
                        <w:sz w:val="16"/>
                        <w:szCs w:val="20"/>
                      </w:rPr>
                    </w:pPr>
                    <w:r>
                      <w:rPr>
                        <w:rFonts w:cs="GloberRegular"/>
                        <w:sz w:val="16"/>
                        <w:szCs w:val="20"/>
                      </w:rPr>
                      <w:t xml:space="preserve">Guides Catholiques </w:t>
                    </w:r>
                    <w:r>
                      <w:rPr>
                        <w:rFonts w:cs="GloberRegular"/>
                        <w:noProof/>
                        <w:sz w:val="16"/>
                        <w:szCs w:val="20"/>
                      </w:rPr>
                      <w:t>de Belgique asbl • Rue</w:t>
                    </w:r>
                    <w:r>
                      <w:rPr>
                        <w:rFonts w:cs="GloberRegular"/>
                        <w:sz w:val="16"/>
                        <w:szCs w:val="20"/>
                      </w:rPr>
                      <w:t xml:space="preserve"> Paul-Émile Janson, 35 • 1050 Bruxelles</w:t>
                    </w:r>
                  </w:p>
                  <w:p w14:paraId="4F87A398" w14:textId="77777777" w:rsidR="00D7778F" w:rsidRDefault="00942748">
                    <w:pPr>
                      <w:spacing w:after="0" w:line="240" w:lineRule="auto"/>
                      <w:ind w:right="-2976"/>
                      <w:rPr>
                        <w:rFonts w:cs="GloberRegular"/>
                        <w:sz w:val="16"/>
                        <w:szCs w:val="20"/>
                      </w:rPr>
                    </w:pPr>
                    <w:r>
                      <w:rPr>
                        <w:rFonts w:cs="GloberRegular"/>
                        <w:sz w:val="16"/>
                        <w:szCs w:val="20"/>
                      </w:rPr>
                      <w:t xml:space="preserve">+32 (0)2 538 40 70 • info@guides.be • </w:t>
                    </w:r>
                    <w:hyperlink r:id="rId2" w:history="1">
                      <w:r>
                        <w:rPr>
                          <w:rStyle w:val="Lienhypertexte"/>
                          <w:rFonts w:cs="GloberRegular"/>
                          <w:sz w:val="16"/>
                          <w:szCs w:val="20"/>
                        </w:rPr>
                        <w:t>www.guides.be</w:t>
                      </w:r>
                    </w:hyperlink>
                  </w:p>
                  <w:p w14:paraId="219BEB04" w14:textId="77777777" w:rsidR="00D7778F" w:rsidRDefault="00942748">
                    <w:pPr>
                      <w:spacing w:after="0" w:line="240" w:lineRule="auto"/>
                      <w:ind w:right="-2976"/>
                      <w:rPr>
                        <w:rFonts w:cs="GloberRegular"/>
                        <w:sz w:val="16"/>
                        <w:szCs w:val="20"/>
                        <w:lang w:val="en-US"/>
                      </w:rPr>
                    </w:pPr>
                    <w:r>
                      <w:rPr>
                        <w:rFonts w:cs="GloberRegular"/>
                        <w:sz w:val="16"/>
                        <w:szCs w:val="20"/>
                        <w:lang w:val="en-US"/>
                      </w:rPr>
                      <w:t>BE 407750980 • RPM de Bruxelles • CBC BE11 732014734048</w:t>
                    </w:r>
                    <w:r>
                      <w:rPr>
                        <w:rFonts w:ascii="Cambria" w:hAnsi="Cambria" w:cs="Cambria"/>
                        <w:sz w:val="16"/>
                        <w:szCs w:val="20"/>
                        <w:lang w:val="en-US"/>
                      </w:rPr>
                      <w:t> </w:t>
                    </w:r>
                  </w:p>
                  <w:p w14:paraId="7593C866" w14:textId="77777777" w:rsidR="00D7778F" w:rsidRDefault="00D7778F">
                    <w:pPr>
                      <w:ind w:right="-2976"/>
                      <w:rPr>
                        <w:sz w:val="20"/>
                        <w:szCs w:val="20"/>
                        <w:lang w:val="en-US"/>
                      </w:rPr>
                    </w:pPr>
                  </w:p>
                </w:txbxContent>
              </v:textbox>
              <w10:wrap type="square" anchorx="margin" anchory="margin"/>
            </v:shape>
          </w:pict>
        </mc:Fallback>
      </mc:AlternateContent>
    </w:r>
    <w:r>
      <w:rPr>
        <w:noProof/>
        <w:lang w:val="fr-FR" w:eastAsia="fr-FR"/>
      </w:rPr>
      <w:drawing>
        <wp:anchor distT="0" distB="0" distL="114300" distR="114300" simplePos="0" relativeHeight="251664384" behindDoc="1" locked="0" layoutInCell="1" allowOverlap="1" wp14:anchorId="444E4ACC" wp14:editId="0A984C4E">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3">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A4E8" w14:textId="77777777" w:rsidR="00BA4BE3" w:rsidRDefault="00BA4BE3">
      <w:r>
        <w:separator/>
      </w:r>
    </w:p>
  </w:footnote>
  <w:footnote w:type="continuationSeparator" w:id="0">
    <w:p w14:paraId="48D16081" w14:textId="77777777" w:rsidR="00BA4BE3" w:rsidRDefault="00BA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84"/>
    <w:multiLevelType w:val="hybridMultilevel"/>
    <w:tmpl w:val="F0C20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3294E"/>
    <w:multiLevelType w:val="hybridMultilevel"/>
    <w:tmpl w:val="BB901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9086596"/>
    <w:multiLevelType w:val="hybridMultilevel"/>
    <w:tmpl w:val="F86E4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26082D"/>
    <w:multiLevelType w:val="hybridMultilevel"/>
    <w:tmpl w:val="B3A8C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83292C"/>
    <w:multiLevelType w:val="hybridMultilevel"/>
    <w:tmpl w:val="88BE6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76233"/>
    <w:multiLevelType w:val="multilevel"/>
    <w:tmpl w:val="FDDA4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DE54A8"/>
    <w:multiLevelType w:val="hybridMultilevel"/>
    <w:tmpl w:val="038EC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4BB107A3"/>
    <w:multiLevelType w:val="hybridMultilevel"/>
    <w:tmpl w:val="346EA6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466610"/>
    <w:multiLevelType w:val="hybridMultilevel"/>
    <w:tmpl w:val="9D765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12" w15:restartNumberingAfterBreak="0">
    <w:nsid w:val="54587628"/>
    <w:multiLevelType w:val="multilevel"/>
    <w:tmpl w:val="680AB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485698"/>
    <w:multiLevelType w:val="multilevel"/>
    <w:tmpl w:val="991EB4F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06300F2"/>
    <w:multiLevelType w:val="hybridMultilevel"/>
    <w:tmpl w:val="DFC63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9F4F63"/>
    <w:multiLevelType w:val="hybridMultilevel"/>
    <w:tmpl w:val="BAD2B4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 w15:restartNumberingAfterBreak="0">
    <w:nsid w:val="687406D2"/>
    <w:multiLevelType w:val="hybridMultilevel"/>
    <w:tmpl w:val="CEB2F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4D60D0"/>
    <w:multiLevelType w:val="multilevel"/>
    <w:tmpl w:val="ABE62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D90BDE"/>
    <w:multiLevelType w:val="multilevel"/>
    <w:tmpl w:val="DAC20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FA1240"/>
    <w:multiLevelType w:val="hybridMultilevel"/>
    <w:tmpl w:val="BFA47316"/>
    <w:lvl w:ilvl="0" w:tplc="9CC4A5D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0136234"/>
    <w:multiLevelType w:val="hybridMultilevel"/>
    <w:tmpl w:val="7E5E4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A64D6A"/>
    <w:multiLevelType w:val="hybridMultilevel"/>
    <w:tmpl w:val="4148E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9"/>
  </w:num>
  <w:num w:numId="5">
    <w:abstractNumId w:val="15"/>
  </w:num>
  <w:num w:numId="6">
    <w:abstractNumId w:val="8"/>
  </w:num>
  <w:num w:numId="7">
    <w:abstractNumId w:val="17"/>
  </w:num>
  <w:num w:numId="8">
    <w:abstractNumId w:val="12"/>
  </w:num>
  <w:num w:numId="9">
    <w:abstractNumId w:val="18"/>
  </w:num>
  <w:num w:numId="10">
    <w:abstractNumId w:val="6"/>
  </w:num>
  <w:num w:numId="11">
    <w:abstractNumId w:val="3"/>
  </w:num>
  <w:num w:numId="12">
    <w:abstractNumId w:val="13"/>
  </w:num>
  <w:num w:numId="13">
    <w:abstractNumId w:val="11"/>
  </w:num>
  <w:num w:numId="14">
    <w:abstractNumId w:val="14"/>
  </w:num>
  <w:num w:numId="15">
    <w:abstractNumId w:val="20"/>
  </w:num>
  <w:num w:numId="16">
    <w:abstractNumId w:val="7"/>
  </w:num>
  <w:num w:numId="17">
    <w:abstractNumId w:val="16"/>
  </w:num>
  <w:num w:numId="18">
    <w:abstractNumId w:val="4"/>
  </w:num>
  <w:num w:numId="19">
    <w:abstractNumId w:val="1"/>
  </w:num>
  <w:num w:numId="20">
    <w:abstractNumId w:val="2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8F"/>
    <w:rsid w:val="001736B3"/>
    <w:rsid w:val="004A02C0"/>
    <w:rsid w:val="007530E1"/>
    <w:rsid w:val="00942748"/>
    <w:rsid w:val="00967812"/>
    <w:rsid w:val="009D5467"/>
    <w:rsid w:val="00A27685"/>
    <w:rsid w:val="00B02A39"/>
    <w:rsid w:val="00BA4BE3"/>
    <w:rsid w:val="00CE3012"/>
    <w:rsid w:val="00D35746"/>
    <w:rsid w:val="00D73644"/>
    <w:rsid w:val="00D7778F"/>
    <w:rsid w:val="00EC6645"/>
    <w:rsid w:val="00F963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F202"/>
  <w15:chartTrackingRefBased/>
  <w15:docId w15:val="{B1461DEC-B558-49AF-AC91-8A4E6BB7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uides normal"/>
    <w:qFormat/>
  </w:style>
  <w:style w:type="paragraph" w:styleId="Titre1">
    <w:name w:val="heading 1"/>
    <w:basedOn w:val="Normal"/>
    <w:next w:val="Normal"/>
    <w:link w:val="Titre1Car"/>
    <w:uiPriority w:val="9"/>
    <w:qFormat/>
    <w:rsid w:val="009D5467"/>
    <w:pPr>
      <w:keepNext/>
      <w:keepLines/>
      <w:spacing w:before="240" w:after="0"/>
      <w:jc w:val="center"/>
      <w:outlineLvl w:val="0"/>
    </w:pPr>
    <w:rPr>
      <w:rFonts w:ascii="Liant" w:eastAsiaTheme="majorEastAsia" w:hAnsi="Liant" w:cstheme="majorBidi"/>
      <w:color w:val="004079"/>
      <w:sz w:val="40"/>
      <w:szCs w:val="32"/>
    </w:rPr>
  </w:style>
  <w:style w:type="paragraph" w:styleId="Titre2">
    <w:name w:val="heading 2"/>
    <w:basedOn w:val="Normal"/>
    <w:next w:val="Normal"/>
    <w:link w:val="Titre2Car"/>
    <w:uiPriority w:val="9"/>
    <w:unhideWhenUsed/>
    <w:qFormat/>
    <w:rsid w:val="00F963BB"/>
    <w:pPr>
      <w:keepNext/>
      <w:keepLines/>
      <w:spacing w:before="160" w:after="120" w:line="240" w:lineRule="auto"/>
      <w:outlineLvl w:val="1"/>
    </w:pPr>
    <w:rPr>
      <w:rFonts w:ascii="Liant" w:eastAsiaTheme="majorEastAsia" w:hAnsi="Liant" w:cstheme="majorBidi"/>
      <w:b/>
      <w:color w:val="004079"/>
      <w:sz w:val="26"/>
      <w:szCs w:val="26"/>
    </w:rPr>
  </w:style>
  <w:style w:type="paragraph" w:styleId="Titre3">
    <w:name w:val="heading 3"/>
    <w:basedOn w:val="Normal"/>
    <w:next w:val="Normal"/>
    <w:link w:val="Titre3Car"/>
    <w:autoRedefine/>
    <w:uiPriority w:val="9"/>
    <w:unhideWhenUsed/>
    <w:qFormat/>
    <w:pPr>
      <w:keepNext/>
      <w:keepLines/>
      <w:spacing w:before="160" w:after="120" w:line="240" w:lineRule="auto"/>
      <w:ind w:left="284" w:hanging="76"/>
      <w:outlineLvl w:val="2"/>
    </w:pPr>
    <w:rPr>
      <w:rFonts w:ascii="Liant" w:eastAsia="Calibri" w:hAnsi="Liant" w:cstheme="majorBidi"/>
      <w:color w:val="004079"/>
      <w:sz w:val="24"/>
      <w:szCs w:val="24"/>
      <w:lang w:val="fr-FR"/>
    </w:rPr>
  </w:style>
  <w:style w:type="paragraph" w:styleId="Titre4">
    <w:name w:val="heading 4"/>
    <w:basedOn w:val="Normal"/>
    <w:next w:val="Normal"/>
    <w:link w:val="Titre4Car"/>
    <w:uiPriority w:val="9"/>
    <w:unhideWhenUsed/>
    <w:qFormat/>
    <w:pPr>
      <w:keepNext/>
      <w:keepLines/>
      <w:spacing w:before="160" w:after="120" w:line="240" w:lineRule="auto"/>
      <w:ind w:left="1134"/>
      <w:outlineLvl w:val="3"/>
    </w:pPr>
    <w:rPr>
      <w:rFonts w:ascii="Liant" w:eastAsiaTheme="majorEastAsia" w:hAnsi="Liant" w:cstheme="majorBidi"/>
      <w:iCs/>
      <w:color w:val="004079"/>
    </w:rPr>
  </w:style>
  <w:style w:type="paragraph" w:styleId="Titre5">
    <w:name w:val="heading 5"/>
    <w:basedOn w:val="Normal"/>
    <w:next w:val="Normal"/>
    <w:link w:val="Titre5Car"/>
    <w:uiPriority w:val="9"/>
    <w:unhideWhenUsed/>
    <w:qFormat/>
    <w:pPr>
      <w:spacing w:before="120" w:line="240" w:lineRule="auto"/>
      <w:ind w:left="1418"/>
      <w:outlineLvl w:val="4"/>
    </w:pPr>
    <w:rPr>
      <w:rFonts w:ascii="Liant" w:hAnsi="Liant"/>
      <w:i/>
      <w:color w:val="004079"/>
    </w:rPr>
  </w:style>
  <w:style w:type="paragraph" w:styleId="Titre8">
    <w:name w:val="heading 8"/>
    <w:basedOn w:val="Normal"/>
    <w:next w:val="Normal"/>
    <w:link w:val="Titre8Car"/>
    <w:uiPriority w:val="9"/>
    <w:semiHidden/>
    <w:unhideWhenUsed/>
    <w:qFormat/>
    <w:pPr>
      <w:keepNext/>
      <w:keepLines/>
      <w:spacing w:before="40" w:after="0"/>
      <w:outlineLvl w:val="7"/>
    </w:pPr>
    <w:rPr>
      <w:rFonts w:eastAsiaTheme="majorEastAsia" w:cstheme="majorBidi"/>
      <w:color w:val="005EB4"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9D5467"/>
    <w:rPr>
      <w:rFonts w:ascii="Liant" w:eastAsiaTheme="majorEastAsia" w:hAnsi="Liant" w:cstheme="majorBidi"/>
      <w:color w:val="004079"/>
      <w:sz w:val="40"/>
      <w:szCs w:val="32"/>
    </w:rPr>
  </w:style>
  <w:style w:type="character" w:customStyle="1" w:styleId="Titre2Car">
    <w:name w:val="Titre 2 Car"/>
    <w:basedOn w:val="Policepardfaut"/>
    <w:link w:val="Titre2"/>
    <w:uiPriority w:val="9"/>
    <w:rsid w:val="00F963BB"/>
    <w:rPr>
      <w:rFonts w:ascii="Liant" w:eastAsiaTheme="majorEastAsia" w:hAnsi="Liant" w:cstheme="majorBidi"/>
      <w:b/>
      <w:color w:val="004079"/>
      <w:sz w:val="26"/>
      <w:szCs w:val="26"/>
    </w:rPr>
  </w:style>
  <w:style w:type="paragraph" w:styleId="Sansinterligne">
    <w:name w:val="No Spacing"/>
    <w:link w:val="SansinterligneCar"/>
    <w:uiPriority w:val="1"/>
    <w:qFormat/>
    <w:pPr>
      <w:spacing w:after="0" w:line="240" w:lineRule="auto"/>
    </w:pPr>
    <w:rPr>
      <w:lang w:val="en-US"/>
    </w:rPr>
  </w:style>
  <w:style w:type="character" w:customStyle="1" w:styleId="Titre3Car">
    <w:name w:val="Titre 3 Car"/>
    <w:basedOn w:val="Policepardfaut"/>
    <w:link w:val="Titre3"/>
    <w:uiPriority w:val="9"/>
    <w:rPr>
      <w:rFonts w:ascii="Liant" w:eastAsia="Calibri" w:hAnsi="Liant" w:cstheme="majorBidi"/>
      <w:color w:val="004079"/>
      <w:sz w:val="24"/>
      <w:szCs w:val="24"/>
      <w:lang w:val="fr-FR"/>
    </w:rPr>
  </w:style>
  <w:style w:type="character" w:customStyle="1" w:styleId="Titre4Car">
    <w:name w:val="Titre 4 Car"/>
    <w:basedOn w:val="Policepardfaut"/>
    <w:link w:val="Titre4"/>
    <w:uiPriority w:val="9"/>
    <w:rPr>
      <w:rFonts w:ascii="Liant" w:eastAsiaTheme="majorEastAsia" w:hAnsi="Liant" w:cstheme="majorBidi"/>
      <w:iCs/>
      <w:color w:val="004079"/>
    </w:rPr>
  </w:style>
  <w:style w:type="character" w:customStyle="1" w:styleId="Titre5Car">
    <w:name w:val="Titre 5 Car"/>
    <w:basedOn w:val="Policepardfaut"/>
    <w:link w:val="Titre5"/>
    <w:uiPriority w:val="9"/>
    <w:rPr>
      <w:rFonts w:ascii="Liant" w:hAnsi="Liant"/>
      <w:i/>
      <w:color w:val="004079"/>
    </w:rPr>
  </w:style>
  <w:style w:type="character" w:customStyle="1" w:styleId="SansinterligneCar">
    <w:name w:val="Sans interligne Car"/>
    <w:basedOn w:val="Policepardfaut"/>
    <w:link w:val="Sansinterligne"/>
    <w:uiPriority w:val="1"/>
    <w:rPr>
      <w:lang w:val="en-US"/>
    </w:rPr>
  </w:style>
  <w:style w:type="character" w:styleId="Lienhypertexte">
    <w:name w:val="Hyperlink"/>
    <w:basedOn w:val="Policepardfaut"/>
    <w:uiPriority w:val="99"/>
    <w:unhideWhenUsed/>
    <w:rPr>
      <w:color w:val="4C79A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004079" w:themeColor="followedHyperlink"/>
      <w:u w:val="single"/>
    </w:rPr>
  </w:style>
  <w:style w:type="character" w:styleId="lev">
    <w:name w:val="Strong"/>
    <w:basedOn w:val="Policepardfaut"/>
    <w:uiPriority w:val="22"/>
    <w:qFormat/>
    <w:rPr>
      <w:b/>
      <w:bCs/>
    </w:rPr>
  </w:style>
  <w:style w:type="character" w:customStyle="1" w:styleId="Titre8Car">
    <w:name w:val="Titre 8 Car"/>
    <w:basedOn w:val="Policepardfaut"/>
    <w:link w:val="Titre8"/>
    <w:uiPriority w:val="9"/>
    <w:semiHidden/>
    <w:rPr>
      <w:rFonts w:asciiTheme="majorHAnsi" w:eastAsiaTheme="majorEastAsia" w:hAnsiTheme="majorHAnsi" w:cstheme="majorBidi"/>
      <w:color w:val="005EB4" w:themeColor="text1" w:themeTint="D8"/>
      <w:sz w:val="21"/>
      <w:szCs w:val="21"/>
    </w:rPr>
  </w:style>
  <w:style w:type="paragraph" w:styleId="Paragraphedeliste">
    <w:name w:val="List Paragraph"/>
    <w:basedOn w:val="Normal"/>
    <w:uiPriority w:val="34"/>
    <w:qFormat/>
    <w:pPr>
      <w:spacing w:after="0" w:line="276" w:lineRule="auto"/>
      <w:ind w:left="720"/>
      <w:contextualSpacing/>
    </w:pPr>
    <w:rPr>
      <w:rFonts w:eastAsiaTheme="minorEastAsia"/>
      <w:sz w:val="20"/>
      <w:szCs w:val="20"/>
      <w:lang w:val="fr-FR" w:eastAsia="fr-FR"/>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TraditionellSans" w:hAnsi="TraditionellSans"/>
      <w:sz w:val="20"/>
      <w:szCs w:val="20"/>
    </w:rPr>
  </w:style>
  <w:style w:type="character" w:styleId="Marquedecommentaire">
    <w:name w:val="annotation reference"/>
    <w:basedOn w:val="Policepardfaut"/>
    <w:uiPriority w:val="99"/>
    <w:semiHidden/>
    <w:unhideWhenUsed/>
    <w:rPr>
      <w:sz w:val="16"/>
      <w:szCs w:val="16"/>
    </w:rPr>
  </w:style>
  <w:style w:type="paragraph" w:customStyle="1" w:styleId="Texte">
    <w:name w:val="Texte"/>
    <w:pPr>
      <w:widowControl w:val="0"/>
      <w:suppressAutoHyphens/>
      <w:overflowPunct w:val="0"/>
      <w:autoSpaceDE w:val="0"/>
      <w:spacing w:after="0" w:line="240" w:lineRule="auto"/>
      <w:textAlignment w:val="baseline"/>
    </w:pPr>
    <w:rPr>
      <w:rFonts w:ascii="Arial" w:eastAsia="Arial" w:hAnsi="Arial" w:cs="Times New Roman"/>
      <w:color w:val="000000"/>
      <w:szCs w:val="20"/>
      <w:lang w:val="fr-FR" w:eastAsia="ar-SA"/>
    </w:rPr>
  </w:style>
  <w:style w:type="paragraph" w:customStyle="1" w:styleId="Contenuducadre">
    <w:name w:val="Contenu du cadre"/>
    <w:basedOn w:val="Corpsdetext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overflowPunct w:val="0"/>
      <w:autoSpaceDE w:val="0"/>
      <w:spacing w:after="0" w:line="240" w:lineRule="auto"/>
      <w:textAlignment w:val="baseline"/>
    </w:pPr>
    <w:rPr>
      <w:rFonts w:ascii="Arial" w:eastAsia="Times New Roman" w:hAnsi="Arial" w:cs="Times New Roman"/>
      <w:b/>
      <w:szCs w:val="20"/>
      <w:lang w:val="fr-FR" w:eastAsia="ar-SA"/>
    </w:rPr>
  </w:style>
  <w:style w:type="paragraph" w:styleId="Corpsdetexte3">
    <w:name w:val="Body Text 3"/>
    <w:basedOn w:val="Normal"/>
    <w:link w:val="Corpsdetexte3Car"/>
    <w:uiPriority w:val="99"/>
    <w:semiHidden/>
    <w:unhideWhenUsed/>
    <w:pPr>
      <w:widowControl w:val="0"/>
      <w:suppressAutoHyphens/>
      <w:spacing w:after="120" w:line="240" w:lineRule="auto"/>
    </w:pPr>
    <w:rPr>
      <w:rFonts w:ascii="Arial" w:eastAsia="Times New Roman" w:hAnsi="Arial" w:cs="Times New Roman"/>
      <w:sz w:val="16"/>
      <w:szCs w:val="16"/>
      <w:lang w:val="fr-FR" w:eastAsia="ar-SA"/>
    </w:rPr>
  </w:style>
  <w:style w:type="character" w:customStyle="1" w:styleId="Corpsdetexte3Car">
    <w:name w:val="Corps de texte 3 Car"/>
    <w:basedOn w:val="Policepardfaut"/>
    <w:link w:val="Corpsdetexte3"/>
    <w:uiPriority w:val="99"/>
    <w:semiHidden/>
    <w:rPr>
      <w:rFonts w:ascii="Arial" w:eastAsia="Times New Roman" w:hAnsi="Arial" w:cs="Times New Roman"/>
      <w:sz w:val="16"/>
      <w:szCs w:val="16"/>
      <w:lang w:val="fr-FR" w:eastAsia="ar-SA"/>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Theme="majorHAnsi" w:hAnsiTheme="majorHAnsi"/>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heme="majorHAnsi" w:hAnsiTheme="majorHAnsi"/>
      <w:b/>
      <w:bCs/>
      <w:sz w:val="20"/>
      <w:szCs w:val="20"/>
    </w:rPr>
  </w:style>
  <w:style w:type="table" w:styleId="Grilledutableau">
    <w:name w:val="Table Grid"/>
    <w:basedOn w:val="TableauNormal"/>
    <w:uiPriority w:val="3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pPr>
      <w:spacing w:after="0" w:line="240" w:lineRule="auto"/>
    </w:pPr>
  </w:style>
  <w:style w:type="character" w:customStyle="1" w:styleId="Mentionnonrsolue2">
    <w:name w:val="Mention non résolue2"/>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99899">
      <w:bodyDiv w:val="1"/>
      <w:marLeft w:val="0"/>
      <w:marRight w:val="0"/>
      <w:marTop w:val="0"/>
      <w:marBottom w:val="0"/>
      <w:divBdr>
        <w:top w:val="none" w:sz="0" w:space="0" w:color="auto"/>
        <w:left w:val="none" w:sz="0" w:space="0" w:color="auto"/>
        <w:bottom w:val="none" w:sz="0" w:space="0" w:color="auto"/>
        <w:right w:val="none" w:sz="0" w:space="0" w:color="auto"/>
      </w:divBdr>
    </w:div>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ides.be/bibliotheque/documents-administratifs/animateur" TargetMode="External"/><Relationship Id="rId18" Type="http://schemas.openxmlformats.org/officeDocument/2006/relationships/image" Target="media/image3.svg"/><Relationship Id="rId26" Type="http://schemas.openxmlformats.org/officeDocument/2006/relationships/hyperlink" Target="https://www.guides.be/bibliotheque/documents-pedagogiques/animateur/carnet-de-l-intendance" TargetMode="External"/><Relationship Id="rId3" Type="http://schemas.openxmlformats.org/officeDocument/2006/relationships/customXml" Target="../customXml/item3.xml"/><Relationship Id="rId21" Type="http://schemas.openxmlformats.org/officeDocument/2006/relationships/hyperlink" Target="https://www.guides.be/bibliotheque/documents-pedagogiques/animateur/carnet-de-l-animateur-aventure" TargetMode="External"/><Relationship Id="rId7" Type="http://schemas.openxmlformats.org/officeDocument/2006/relationships/settings" Target="settings.xml"/><Relationship Id="rId12" Type="http://schemas.openxmlformats.org/officeDocument/2006/relationships/hyperlink" Target="https://www.guides.be/bibliotheque/documents-administratifs/animateur/preparation-et-engagement-de-camp" TargetMode="External"/><Relationship Id="rId17" Type="http://schemas.openxmlformats.org/officeDocument/2006/relationships/image" Target="media/image2.png"/><Relationship Id="rId25" Type="http://schemas.openxmlformats.org/officeDocument/2006/relationships/hyperlink" Target="https://www.guides.be/bibliotheque/documents-pedagogiques/animateur/carnet-de-l-intendance" TargetMode="External"/><Relationship Id="rId2" Type="http://schemas.openxmlformats.org/officeDocument/2006/relationships/customXml" Target="../customXml/item2.xml"/><Relationship Id="rId16" Type="http://schemas.openxmlformats.org/officeDocument/2006/relationships/hyperlink" Target="https://112.be/fr/" TargetMode="External"/><Relationship Id="rId20" Type="http://schemas.openxmlformats.org/officeDocument/2006/relationships/hyperlink" Target="https://www.guides.be/bibliotheque/documents-pedagogiques/animateur/carnet-de-l-animateur-lut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uides.be/bibliotheque/documents-administratifs/animateur/preparation-et-engagement-de-camp" TargetMode="External"/><Relationship Id="rId24" Type="http://schemas.openxmlformats.org/officeDocument/2006/relationships/hyperlink" Target="http://www.guides.be/sites/default/files/document-bibliotheque/Budget%20de%20camp%20en%20Belgique.xlsx" TargetMode="External"/><Relationship Id="rId5" Type="http://schemas.openxmlformats.org/officeDocument/2006/relationships/numbering" Target="numbering.xml"/><Relationship Id="rId15" Type="http://schemas.openxmlformats.org/officeDocument/2006/relationships/hyperlink" Target="mailto:assurances@guides.be02/538.40.70" TargetMode="External"/><Relationship Id="rId23" Type="http://schemas.openxmlformats.org/officeDocument/2006/relationships/image" Target="media/image4.png"/><Relationship Id="rId28" Type="http://schemas.openxmlformats.org/officeDocument/2006/relationships/hyperlink" Target="https://www.guides.be/bibliotheque/documents-administratifs/animateur/preparation-et-engagement-de-camp" TargetMode="External"/><Relationship Id="rId10" Type="http://schemas.openxmlformats.org/officeDocument/2006/relationships/endnotes" Target="endnotes.xml"/><Relationship Id="rId19" Type="http://schemas.openxmlformats.org/officeDocument/2006/relationships/hyperlink" Target="https://www.guides.be/bibliotheque/documents-pedagogiques/animateur/carnet-de-l-animateur-nut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guides.be/bibliotheque/documents-pedagogiques/aventure/totemisation" TargetMode="External"/><Relationship Id="rId27" Type="http://schemas.openxmlformats.org/officeDocument/2006/relationships/hyperlink" Target="https://www.guides.be/bibliotheque/documents-administratifs/parents/fiche-sante"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guides.be" TargetMode="External"/><Relationship Id="rId1" Type="http://schemas.openxmlformats.org/officeDocument/2006/relationships/hyperlink" Target="http://www.guid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Documents\12%20-%20Documents%20Guides%20types%20-%20Charte\Modeles%20office\MODELE%20WORD%20numero%20page.dotx" TargetMode="External"/></Relationships>
</file>

<file path=word/theme/theme1.xml><?xml version="1.0" encoding="utf-8"?>
<a:theme xmlns:a="http://schemas.openxmlformats.org/drawingml/2006/main" name="Thème Office">
  <a:themeElements>
    <a:clrScheme name="GUIDESBE">
      <a:dk1>
        <a:srgbClr val="004079"/>
      </a:dk1>
      <a:lt1>
        <a:srgbClr val="FFFFFF"/>
      </a:lt1>
      <a:dk2>
        <a:srgbClr val="004079"/>
      </a:dk2>
      <a:lt2>
        <a:srgbClr val="FFFFFF"/>
      </a:lt2>
      <a:accent1>
        <a:srgbClr val="004079"/>
      </a:accent1>
      <a:accent2>
        <a:srgbClr val="336694"/>
      </a:accent2>
      <a:accent3>
        <a:srgbClr val="668CAF"/>
      </a:accent3>
      <a:accent4>
        <a:srgbClr val="99B3C9"/>
      </a:accent4>
      <a:accent5>
        <a:srgbClr val="CCD9D0"/>
      </a:accent5>
      <a:accent6>
        <a:srgbClr val="004079"/>
      </a:accent6>
      <a:hlink>
        <a:srgbClr val="4C79A1"/>
      </a:hlink>
      <a:folHlink>
        <a:srgbClr val="004079"/>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E5B81B57E49244B9D1FB9D7CE371F1" ma:contentTypeVersion="13" ma:contentTypeDescription="Crée un document." ma:contentTypeScope="" ma:versionID="eaded4bda11d3d5cb85a09aa7b489a25">
  <xsd:schema xmlns:xsd="http://www.w3.org/2001/XMLSchema" xmlns:xs="http://www.w3.org/2001/XMLSchema" xmlns:p="http://schemas.microsoft.com/office/2006/metadata/properties" xmlns:ns2="2185a508-3992-4080-bf7e-39e7227288ab" xmlns:ns3="0b3b752f-eb8b-4814-bbc0-6d8643b808f1" targetNamespace="http://schemas.microsoft.com/office/2006/metadata/properties" ma:root="true" ma:fieldsID="018a5439274513257715f138b3883d39" ns2:_="" ns3:_="">
    <xsd:import namespace="2185a508-3992-4080-bf7e-39e7227288ab"/>
    <xsd:import namespace="0b3b752f-eb8b-4814-bbc0-6d8643b80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b752f-eb8b-4814-bbc0-6d8643b80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B8B9D-9908-45E1-A8BF-DB81623CAA0F}">
  <ds:schemaRefs>
    <ds:schemaRef ds:uri="http://schemas.microsoft.com/sharepoint/v3/contenttype/forms"/>
  </ds:schemaRefs>
</ds:datastoreItem>
</file>

<file path=customXml/itemProps2.xml><?xml version="1.0" encoding="utf-8"?>
<ds:datastoreItem xmlns:ds="http://schemas.openxmlformats.org/officeDocument/2006/customXml" ds:itemID="{87B796E5-7EE6-4D93-B180-323EC5F8A1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A80B4C-3841-44E9-950C-F7FCE6980BB8}">
  <ds:schemaRefs>
    <ds:schemaRef ds:uri="http://schemas.openxmlformats.org/officeDocument/2006/bibliography"/>
  </ds:schemaRefs>
</ds:datastoreItem>
</file>

<file path=customXml/itemProps4.xml><?xml version="1.0" encoding="utf-8"?>
<ds:datastoreItem xmlns:ds="http://schemas.openxmlformats.org/officeDocument/2006/customXml" ds:itemID="{482AF8CD-E82A-4970-80C4-F26A2AD2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5a508-3992-4080-bf7e-39e7227288ab"/>
    <ds:schemaRef ds:uri="0b3b752f-eb8b-4814-bbc0-6d8643b80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MODELE WORD numero page</Template>
  <TotalTime>0</TotalTime>
  <Pages>14</Pages>
  <Words>4148</Words>
  <Characters>22818</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Caissy</dc:creator>
  <cp:keywords/>
  <dc:description/>
  <cp:lastModifiedBy>Ysaline Daoust</cp:lastModifiedBy>
  <cp:revision>12</cp:revision>
  <cp:lastPrinted>2022-02-08T12:50:00Z</cp:lastPrinted>
  <dcterms:created xsi:type="dcterms:W3CDTF">2022-02-02T14:50:00Z</dcterms:created>
  <dcterms:modified xsi:type="dcterms:W3CDTF">2022-02-08T12:52:00Z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0x01010029E5B81B57E49244B9D1FB9D7CE371F1</vt:lpwstr>
  </property>
</Properties>
</file>