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A7F3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D98C65C" w14:textId="07DF1D2E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03"/>
        <w:rPr>
          <w:rFonts w:ascii="Liant" w:hAnsi="Liant" w:cs="Liant"/>
          <w:color w:val="00447C"/>
          <w:sz w:val="32"/>
          <w:szCs w:val="32"/>
        </w:rPr>
      </w:pPr>
      <w:r w:rsidRPr="00A304E5">
        <w:rPr>
          <w:rFonts w:ascii="Liant" w:hAnsi="Liant" w:cs="Liant"/>
          <w:color w:val="00447C"/>
          <w:sz w:val="32"/>
          <w:szCs w:val="32"/>
        </w:rPr>
        <w:t>Les différents tarifs de cotisations</w:t>
      </w:r>
      <w:r w:rsidR="003507A5">
        <w:rPr>
          <w:rFonts w:ascii="Liant" w:hAnsi="Liant" w:cs="Liant"/>
          <w:color w:val="00447C"/>
          <w:sz w:val="32"/>
          <w:szCs w:val="32"/>
        </w:rPr>
        <w:t xml:space="preserve"> 2022-2023</w:t>
      </w:r>
    </w:p>
    <w:p w14:paraId="08FE69ED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iant" w:hAnsi="Liant" w:cs="Liant"/>
          <w:sz w:val="10"/>
          <w:szCs w:val="10"/>
        </w:rPr>
      </w:pPr>
    </w:p>
    <w:p w14:paraId="23326CE9" w14:textId="77777777" w:rsidR="00A304E5" w:rsidRPr="00A304E5" w:rsidRDefault="00A304E5" w:rsidP="00A304E5">
      <w:pPr>
        <w:tabs>
          <w:tab w:val="left" w:pos="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804"/>
        <w:rPr>
          <w:rFonts w:ascii="Liant" w:hAnsi="Liant" w:cs="Liant"/>
          <w:sz w:val="20"/>
          <w:szCs w:val="20"/>
        </w:rPr>
      </w:pPr>
      <w:r w:rsidRPr="00A304E5">
        <w:rPr>
          <w:rFonts w:ascii="Liant" w:hAnsi="Liant" w:cs="Liant"/>
          <w:noProof/>
          <w:position w:val="688"/>
          <w:sz w:val="20"/>
          <w:szCs w:val="20"/>
        </w:rPr>
        <mc:AlternateContent>
          <mc:Choice Requires="wpg">
            <w:drawing>
              <wp:inline distT="0" distB="0" distL="0" distR="0" wp14:anchorId="5EA12EAC" wp14:editId="68886E4C">
                <wp:extent cx="48895" cy="114300"/>
                <wp:effectExtent l="9525" t="9525" r="0" b="952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14300"/>
                          <a:chOff x="0" y="0"/>
                          <a:chExt cx="77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5" cy="175"/>
                            <a:chOff x="2" y="2"/>
                            <a:chExt cx="55" cy="17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5" cy="175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7 h 175"/>
                                <a:gd name="T2" fmla="*/ 46 w 55"/>
                                <a:gd name="T3" fmla="*/ 126 h 175"/>
                                <a:gd name="T4" fmla="*/ 24 w 55"/>
                                <a:gd name="T5" fmla="*/ 158 h 175"/>
                                <a:gd name="T6" fmla="*/ 0 w 55"/>
                                <a:gd name="T7" fmla="*/ 174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" h="175">
                                  <a:moveTo>
                                    <a:pt x="54" y="87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5" cy="17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175"/>
                                <a:gd name="T2" fmla="*/ 24 w 55"/>
                                <a:gd name="T3" fmla="*/ 16 h 175"/>
                                <a:gd name="T4" fmla="*/ 46 w 55"/>
                                <a:gd name="T5" fmla="*/ 48 h 175"/>
                                <a:gd name="T6" fmla="*/ 54 w 55"/>
                                <a:gd name="T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" h="175">
                                  <a:moveTo>
                                    <a:pt x="0" y="0"/>
                                  </a:moveTo>
                                  <a:lnTo>
                                    <a:pt x="24" y="1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54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" y="87"/>
                            <a:ext cx="75" cy="5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5"/>
                              <a:gd name="T2" fmla="*/ 0 w 75"/>
                              <a:gd name="T3" fmla="*/ 0 h 5"/>
                              <a:gd name="T4" fmla="*/ 0 w 75"/>
                              <a:gd name="T5" fmla="*/ 5 h 5"/>
                              <a:gd name="T6" fmla="*/ 74 w 75"/>
                              <a:gd name="T7" fmla="*/ 5 h 5"/>
                              <a:gd name="T8" fmla="*/ 74 w 7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" y="52"/>
                            <a:ext cx="15" cy="7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75"/>
                              <a:gd name="T2" fmla="*/ 0 w 15"/>
                              <a:gd name="T3" fmla="*/ 74 h 75"/>
                              <a:gd name="T4" fmla="*/ 9 w 15"/>
                              <a:gd name="T5" fmla="*/ 60 h 75"/>
                              <a:gd name="T6" fmla="*/ 14 w 15"/>
                              <a:gd name="T7" fmla="*/ 37 h 75"/>
                              <a:gd name="T8" fmla="*/ 9 w 15"/>
                              <a:gd name="T9" fmla="*/ 13 h 75"/>
                              <a:gd name="T10" fmla="*/ 0 w 15"/>
                              <a:gd name="T1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5">
                                <a:moveTo>
                                  <a:pt x="0" y="0"/>
                                </a:moveTo>
                                <a:lnTo>
                                  <a:pt x="0" y="74"/>
                                </a:lnTo>
                                <a:lnTo>
                                  <a:pt x="9" y="60"/>
                                </a:lnTo>
                                <a:lnTo>
                                  <a:pt x="14" y="37"/>
                                </a:lnTo>
                                <a:lnTo>
                                  <a:pt x="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" y="87"/>
                            <a:ext cx="15" cy="5"/>
                          </a:xfrm>
                          <a:custGeom>
                            <a:avLst/>
                            <a:gdLst>
                              <a:gd name="T0" fmla="*/ 14 w 15"/>
                              <a:gd name="T1" fmla="*/ 0 h 5"/>
                              <a:gd name="T2" fmla="*/ 0 w 15"/>
                              <a:gd name="T3" fmla="*/ 0 h 5"/>
                              <a:gd name="T4" fmla="*/ 0 w 15"/>
                              <a:gd name="T5" fmla="*/ 5 h 5"/>
                              <a:gd name="T6" fmla="*/ 14 w 15"/>
                              <a:gd name="T7" fmla="*/ 5 h 5"/>
                              <a:gd name="T8" fmla="*/ 14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C326" id="Groupe 2" o:spid="_x0000_s1026" style="width:3.85pt;height:9pt;mso-position-horizontal-relative:char;mso-position-vertical-relative:line" coordsize="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">
                <v:group id="Group 3" o:spid="_x0000_s1027" style="position:absolute;left:2;top:2;width:55;height:175" coordorigin="2,2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;top:2;width:55;height:175;visibility:visible;mso-wrap-style:square;v-text-anchor:top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" path="m54,87r-8,39l24,158,,174e" filled="f" strokeweight=".25pt">
                    <v:path arrowok="t" o:connecttype="custom" o:connectlocs="54,87;46,126;24,158;0,174" o:connectangles="0,0,0,0"/>
                  </v:shape>
                  <v:shape id="Freeform 5" o:spid="_x0000_s1029" style="position:absolute;left:2;top:2;width:55;height:175;visibility:visible;mso-wrap-style:square;v-text-anchor:top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" path="m,l24,16,46,48r8,39e" filled="f" strokeweight=".25pt">
                    <v:path arrowok="t" o:connecttype="custom" o:connectlocs="0,0;24,16;46,48;54,87" o:connectangles="0,0,0,0"/>
                  </v:shape>
                </v:group>
                <v:shape id="Freeform 6" o:spid="_x0000_s1030" style="position:absolute;left:2;top:87;width:75;height:5;visibility:visible;mso-wrap-style:square;v-text-anchor:top" coordsize="7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" path="m74,l,,,5r74,l74,xe" fillcolor="black" stroked="f">
                  <v:path arrowok="t" o:connecttype="custom" o:connectlocs="74,0;0,0;0,5;74,5;74,0" o:connectangles="0,0,0,0,0"/>
                </v:shape>
                <v:shape id="Freeform 7" o:spid="_x0000_s1031" style="position:absolute;left:2;top:5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" path="m,l,74,9,60,14,37,9,13,,xe" fillcolor="black" stroked="f">
                  <v:path arrowok="t" o:connecttype="custom" o:connectlocs="0,0;0,74;9,60;14,37;9,13;0,0" o:connectangles="0,0,0,0,0,0"/>
                </v:shape>
                <v:shape id="Freeform 8" o:spid="_x0000_s1032" style="position:absolute;left:2;top:87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" path="m14,l,,,5r14,l14,xe" stroked="f">
                  <v:path arrowok="t" o:connecttype="custom" o:connectlocs="14,0;0,0;0,5;14,5;14,0" o:connectangles="0,0,0,0,0"/>
                </v:shape>
                <w10:anchorlock/>
              </v:group>
            </w:pict>
          </mc:Fallback>
        </mc:AlternateContent>
      </w:r>
      <w:r w:rsidRPr="00A304E5">
        <w:rPr>
          <w:rFonts w:ascii="Liant" w:hAnsi="Liant" w:cs="Liant"/>
          <w:position w:val="688"/>
          <w:sz w:val="20"/>
          <w:szCs w:val="20"/>
        </w:rPr>
        <w:t xml:space="preserve"> </w:t>
      </w:r>
      <w:r w:rsidRPr="00A304E5">
        <w:rPr>
          <w:rFonts w:ascii="Liant" w:hAnsi="Liant" w:cs="Liant"/>
          <w:position w:val="688"/>
          <w:sz w:val="20"/>
          <w:szCs w:val="20"/>
        </w:rPr>
        <w:tab/>
      </w:r>
      <w:r w:rsidRPr="00A304E5">
        <w:rPr>
          <w:rFonts w:ascii="Liant" w:hAnsi="Liant" w:cs="Liant"/>
          <w:noProof/>
          <w:sz w:val="20"/>
          <w:szCs w:val="20"/>
        </w:rPr>
        <mc:AlternateContent>
          <mc:Choice Requires="wps">
            <w:drawing>
              <wp:inline distT="0" distB="0" distL="0" distR="0" wp14:anchorId="54FC5670" wp14:editId="6F8CF80D">
                <wp:extent cx="6337300" cy="8600440"/>
                <wp:effectExtent l="0" t="0" r="0" b="63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6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0"/>
                              <w:gridCol w:w="4801"/>
                              <w:gridCol w:w="2399"/>
                            </w:tblGrid>
                            <w:tr w:rsidR="00A304E5" w14:paraId="39C636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8C7E3"/>
                                </w:tcPr>
                                <w:p w14:paraId="4284EB4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Quelle cotisation ?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8C7E3"/>
                                </w:tcPr>
                                <w:p w14:paraId="00437F7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880" w:right="1605"/>
                                    <w:jc w:val="center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Pour qui ?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A8C7E3"/>
                                </w:tcPr>
                                <w:p w14:paraId="387D4B8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ind w:left="94" w:right="100"/>
                                    <w:jc w:val="center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Combien ? Quoi ?</w:t>
                                  </w:r>
                                </w:p>
                              </w:tc>
                            </w:tr>
                            <w:tr w:rsidR="00A304E5" w14:paraId="76276AA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424F1C4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Pleine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185BA0F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/>
                                    <w:rPr>
                                      <w:color w:val="00447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Tout Animé ou encadrant Guide </w:t>
                                  </w:r>
                                  <w:r>
                                    <w:rPr>
                                      <w:color w:val="00447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0E3A85B0" w14:textId="45F7DF3B" w:rsidR="00A304E5" w:rsidRDefault="00F878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94" w:right="92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52,75</w:t>
                                  </w:r>
                                  <w:r w:rsidR="00A304E5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</w:t>
                                  </w:r>
                                  <w:r w:rsidR="00A304E5"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48AF1AC9" w14:textId="77777777">
                              <w:trPr>
                                <w:trHeight w:val="167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1329D7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Familiale</w:t>
                                  </w:r>
                                </w:p>
                                <w:p w14:paraId="6DCEFB19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personnes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3883E25F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Deux membres inscrits chez Les Guides (ou un membre inscrit chez Les Guides et un autre chez Les Scouts) et vivant sous le même toit (frères, sœurs, parents, couple,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etc.).</w:t>
                                  </w:r>
                                </w:p>
                                <w:p w14:paraId="36902CC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4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le signaler dans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411C493" w14:textId="711ED07C" w:rsidR="00A304E5" w:rsidRDefault="00F878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41,75</w:t>
                                  </w:r>
                                  <w:r w:rsidR="00A304E5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</w:t>
                                  </w:r>
                                  <w:r w:rsidR="00A304E5"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2A9DF4E2" w14:textId="77777777">
                              <w:trPr>
                                <w:trHeight w:val="129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0A373A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Familiale</w:t>
                                  </w:r>
                                </w:p>
                                <w:p w14:paraId="19979C77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3 personnes et plus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685A44D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2" w:line="211" w:lineRule="auto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Même raisonnement que le tarif Familiale 2 personnes à partir de trois membres inscrits.</w:t>
                                  </w:r>
                                </w:p>
                                <w:p w14:paraId="6A0EE51F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2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le signaler dans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878BAAA" w14:textId="015DE8DB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F878DA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5,25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68D0E3B2" w14:textId="77777777">
                              <w:trPr>
                                <w:trHeight w:val="202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8C855E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089328B4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Pour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enfants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Unités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socialement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et/ou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financiè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- rement défavorisés.</w:t>
                                  </w:r>
                                </w:p>
                                <w:p w14:paraId="108D28F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rFonts w:ascii="Liant" w:hAnsi="Liant" w:cs="Liant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268EEE3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Démarche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l’Unité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Région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peuvent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intervenir,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envoie,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avant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décembre,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demande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cotisation sociale au Carrick.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EA1309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.*</w:t>
                                  </w:r>
                                </w:p>
                              </w:tc>
                            </w:tr>
                            <w:tr w:rsidR="00A304E5" w14:paraId="2EFDD55B" w14:textId="77777777">
                              <w:trPr>
                                <w:trHeight w:val="196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30BC064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Personne-ressource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3849606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3" w:line="211" w:lineRule="auto"/>
                                    <w:ind w:right="185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Toute personne qui participe régulièrement aux activités de l’Unité ou de la Région qu’elle soutient doit payer une cotisation équivalente au montant de l’assurance.</w:t>
                                  </w:r>
                                </w:p>
                                <w:p w14:paraId="7204395D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Liant" w:hAnsi="Liant" w:cs="Liant"/>
                                    </w:rPr>
                                  </w:pPr>
                                </w:p>
                                <w:p w14:paraId="27199ED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5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Ceux qui sont déjà assurés par une autre fédération</w:t>
                                  </w:r>
                                  <w:r>
                                    <w:rPr>
                                      <w:color w:val="00447C"/>
                                      <w:spacing w:val="80"/>
                                      <w:w w:val="15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(Les Scouts, Scouts en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Gidsen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Vlaanderen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, FOS, SGP) ne doivent pas repayer une cotisation Guide.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1CEF9A44" w14:textId="38A6C2FB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/>
                                    <w:ind w:left="94" w:right="78"/>
                                    <w:jc w:val="center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878DA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¤/pers.</w:t>
                                  </w:r>
                                </w:p>
                              </w:tc>
                            </w:tr>
                            <w:tr w:rsidR="00A304E5" w14:paraId="02936B33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5AEED5C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4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Tardive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178D203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Chaque membre qui s’inscrit après le 1</w:t>
                                  </w:r>
                                  <w:r>
                                    <w:rPr>
                                      <w:color w:val="00447C"/>
                                      <w:position w:val="7"/>
                                      <w:sz w:val="13"/>
                                      <w:szCs w:val="13"/>
                                    </w:rPr>
                                    <w:t>er</w:t>
                                  </w:r>
                                  <w:r>
                                    <w:rPr>
                                      <w:color w:val="00447C"/>
                                      <w:spacing w:val="40"/>
                                      <w:position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avril.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1C18E845" w14:textId="509B504C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878DA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0DFAD63C" w14:textId="77777777">
                              <w:trPr>
                                <w:trHeight w:val="151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C84259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Intendant,invité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24A4110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2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Tous les intendants et invités sauf ceux qui sont déjà assurés par une autre fédération (Les Scouts, Scouts en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Gidsen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Vlaanderen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, FOS, SGP) ou un autre Groupe Guide.</w:t>
                                  </w:r>
                                </w:p>
                                <w:p w14:paraId="452E9A1A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3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les inscrire dans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27DABFBF" w14:textId="3182F4DD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94" w:right="78"/>
                                    <w:jc w:val="center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878DA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¤/pers.</w:t>
                                  </w:r>
                                </w:p>
                              </w:tc>
                            </w:tr>
                            <w:tr w:rsidR="00A304E5" w14:paraId="7ABD0279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AF97916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37" w:lineRule="auto"/>
                                    <w:ind w:left="282" w:right="381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Toute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personne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inscrite à la Route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7FA7312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>Démarche 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nous signaler leur présence via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4C15C896" w14:textId="63FDF229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878DA"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735D780A" w14:textId="77777777">
                              <w:trPr>
                                <w:trHeight w:val="2487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4014CFF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1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Animateur breveté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797A57A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4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Tous les Animateurs brevetés par un organisme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recon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color w:val="00447C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nu par la Fédération Wallonie-Bruxelles (pas les Staffs d’Unité, ni les Cadres). Les brevetés suite à une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assimi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lation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ne sont pas concernés par cette réduction.</w:t>
                                  </w:r>
                                </w:p>
                                <w:p w14:paraId="658141E3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0"/>
                                    <w:rPr>
                                      <w:rFonts w:ascii="Liant" w:hAnsi="Liant" w:cs="Liant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AC97F8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Démarche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vérifie</w:t>
                                  </w:r>
                                  <w:r>
                                    <w:rPr>
                                      <w:color w:val="00447C"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brevet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l’Animateur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concerné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est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mentionné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sur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fiche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</w:t>
                                  </w:r>
                                  <w:proofErr w:type="spellEnd"/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brevet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est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autre que Guide, envoie à </w:t>
                                  </w:r>
                                  <w:hyperlink r:id="rId4" w:history="1">
                                    <w:r>
                                      <w:rPr>
                                        <w:color w:val="00447C"/>
                                        <w:sz w:val="22"/>
                                        <w:szCs w:val="22"/>
                                      </w:rPr>
                                      <w:t>formation@guides.be</w:t>
                                    </w:r>
                                  </w:hyperlink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une copie de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celui-ci.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0F2D29C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56" w:lineRule="exact"/>
                                    <w:ind w:left="691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Réduction de</w:t>
                                  </w:r>
                                </w:p>
                                <w:p w14:paraId="52A81CF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595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 ¤/pers. sur la</w:t>
                                  </w:r>
                                </w:p>
                                <w:p w14:paraId="166D1F7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782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cotisation.</w:t>
                                  </w:r>
                                </w:p>
                              </w:tc>
                            </w:tr>
                          </w:tbl>
                          <w:p w14:paraId="63D306F9" w14:textId="77777777" w:rsidR="00A304E5" w:rsidRDefault="00A304E5" w:rsidP="00A304E5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FC56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99pt;height:6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0"/>
                        <w:gridCol w:w="4801"/>
                        <w:gridCol w:w="2399"/>
                      </w:tblGrid>
                      <w:tr w:rsidR="00A304E5" w14:paraId="39C6367B" w14:textId="77777777">
                        <w:trPr>
                          <w:trHeight w:val="480"/>
                        </w:trPr>
                        <w:tc>
                          <w:tcPr>
                            <w:tcW w:w="27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8C7E3"/>
                          </w:tcPr>
                          <w:p w14:paraId="4284EB4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282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Quelle cotisation ?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8C7E3"/>
                          </w:tcPr>
                          <w:p w14:paraId="00437F7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880" w:right="1605"/>
                              <w:jc w:val="center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Pour qui ?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A8C7E3"/>
                          </w:tcPr>
                          <w:p w14:paraId="387D4B8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ind w:left="94" w:right="100"/>
                              <w:jc w:val="center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Combien ? Quoi ?</w:t>
                            </w:r>
                          </w:p>
                        </w:tc>
                      </w:tr>
                      <w:tr w:rsidR="00A304E5" w14:paraId="76276AA1" w14:textId="77777777">
                        <w:trPr>
                          <w:trHeight w:val="427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424F1C4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Pleine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185BA0F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84"/>
                              <w:rPr>
                                <w:color w:val="0044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Tout Animé ou encadrant Guide </w:t>
                            </w:r>
                            <w:r>
                              <w:rPr>
                                <w:color w:val="0044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0E3A85B0" w14:textId="45F7DF3B" w:rsidR="00A304E5" w:rsidRDefault="00F878DA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94" w:right="92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52,75</w:t>
                            </w:r>
                            <w:r w:rsidR="00A304E5"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</w:t>
                            </w:r>
                            <w:r w:rsidR="00A304E5"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48AF1AC9" w14:textId="77777777">
                        <w:trPr>
                          <w:trHeight w:val="1678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1329D7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1"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Familiale</w:t>
                            </w:r>
                          </w:p>
                          <w:p w14:paraId="6DCEFB19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2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personnes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3883E25F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6"/>
                              <w:jc w:val="both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Deux membres inscrits chez Les Guides (ou un membre inscrit chez Les Guides et un autre chez Les Scouts) et vivant sous le même toit (frères, sœurs, parents, couple,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etc.).</w:t>
                            </w:r>
                          </w:p>
                          <w:p w14:paraId="36902CC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4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le signaler dans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411C493" w14:textId="711ED07C" w:rsidR="00A304E5" w:rsidRDefault="00F878DA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41,75</w:t>
                            </w:r>
                            <w:r w:rsidR="00A304E5"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</w:t>
                            </w:r>
                            <w:r w:rsidR="00A304E5"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2A9DF4E2" w14:textId="77777777">
                        <w:trPr>
                          <w:trHeight w:val="1296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0A373A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6"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Familiale</w:t>
                            </w:r>
                          </w:p>
                          <w:p w14:paraId="19979C77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3 personnes et plus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685A44D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2" w:line="211" w:lineRule="auto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Même raisonnement que le tarif Familiale 2 personnes à partir de trois membres inscrits.</w:t>
                            </w:r>
                          </w:p>
                          <w:p w14:paraId="6A0EE51F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2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le signaler dans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878BAAA" w14:textId="015DE8DB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3</w:t>
                            </w:r>
                            <w:r w:rsidR="00F878DA">
                              <w:rPr>
                                <w:color w:val="00447C"/>
                                <w:sz w:val="22"/>
                                <w:szCs w:val="22"/>
                              </w:rPr>
                              <w:t>5,25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68D0E3B2" w14:textId="77777777">
                        <w:trPr>
                          <w:trHeight w:val="2028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8C855E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089328B4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Pour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enfants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Unités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socialement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et/ou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financiè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- rement défavorisés.</w:t>
                            </w:r>
                          </w:p>
                          <w:p w14:paraId="108D28F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Liant" w:hAnsi="Liant" w:cs="Liant"/>
                                <w:sz w:val="23"/>
                                <w:szCs w:val="23"/>
                              </w:rPr>
                            </w:pPr>
                          </w:p>
                          <w:p w14:paraId="1268EEE3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Démarche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l’Unité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Région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peuvent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 xml:space="preserve">intervenir,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envoie,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avant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décembre,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une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demande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cotisation sociale au Carrick.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EA1309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5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.*</w:t>
                            </w:r>
                          </w:p>
                        </w:tc>
                      </w:tr>
                      <w:tr w:rsidR="00A304E5" w14:paraId="2EFDD55B" w14:textId="77777777">
                        <w:trPr>
                          <w:trHeight w:val="1964"/>
                        </w:trPr>
                        <w:tc>
                          <w:tcPr>
                            <w:tcW w:w="27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30BC064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Personne-ressource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3849606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3" w:line="211" w:lineRule="auto"/>
                              <w:ind w:right="185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Toute personne qui participe régulièrement aux activités de l’Unité ou de la Région qu’elle soutient doit payer une cotisation équivalente au montant de l’assurance.</w:t>
                            </w:r>
                          </w:p>
                          <w:p w14:paraId="7204395D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Liant" w:hAnsi="Liant" w:cs="Liant"/>
                              </w:rPr>
                            </w:pPr>
                          </w:p>
                          <w:p w14:paraId="27199ED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5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Ceux qui sont déjà assurés par une autre fédération</w:t>
                            </w:r>
                            <w:r>
                              <w:rPr>
                                <w:color w:val="00447C"/>
                                <w:spacing w:val="80"/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(Les Scouts, Scouts en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Gidsen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Vlaanderen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, FOS, SGP) ne doivent pas repayer une cotisation Guide.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1CEF9A44" w14:textId="38A6C2FB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7"/>
                              <w:ind w:left="94" w:right="78"/>
                              <w:jc w:val="center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</w:t>
                            </w:r>
                            <w:r w:rsidR="00F878DA">
                              <w:rPr>
                                <w:color w:val="00447C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¤/pers.</w:t>
                            </w:r>
                          </w:p>
                        </w:tc>
                      </w:tr>
                      <w:tr w:rsidR="00A304E5" w14:paraId="02936B33" w14:textId="77777777">
                        <w:trPr>
                          <w:trHeight w:val="501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5AEED5C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4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Tardive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178D203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Chaque membre qui s’inscrit après le 1</w:t>
                            </w:r>
                            <w:r>
                              <w:rPr>
                                <w:color w:val="00447C"/>
                                <w:position w:val="7"/>
                                <w:sz w:val="13"/>
                                <w:szCs w:val="13"/>
                              </w:rPr>
                              <w:t>er</w:t>
                            </w:r>
                            <w:r>
                              <w:rPr>
                                <w:color w:val="00447C"/>
                                <w:spacing w:val="40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avril.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1C18E845" w14:textId="509B504C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</w:t>
                            </w:r>
                            <w:r w:rsidR="00F878DA">
                              <w:rPr>
                                <w:color w:val="00447C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0DFAD63C" w14:textId="77777777">
                        <w:trPr>
                          <w:trHeight w:val="1516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C84259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6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proofErr w:type="spellStart"/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Intendant,invité</w:t>
                            </w:r>
                            <w:proofErr w:type="spellEnd"/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24A4110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2"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Tous les intendants et invités sauf ceux qui sont déjà assurés par une autre fédération (Les Scouts, Scouts en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Gidsen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Vlaanderen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, FOS, SGP) ou un autre Groupe Guide.</w:t>
                            </w:r>
                          </w:p>
                          <w:p w14:paraId="452E9A1A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3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les inscrire dans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27DABFBF" w14:textId="3182F4DD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94" w:right="78"/>
                              <w:jc w:val="center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</w:t>
                            </w:r>
                            <w:r w:rsidR="00F878DA">
                              <w:rPr>
                                <w:color w:val="00447C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¤/pers.</w:t>
                            </w:r>
                          </w:p>
                        </w:tc>
                      </w:tr>
                      <w:tr w:rsidR="00A304E5" w14:paraId="7ABD0279" w14:textId="77777777">
                        <w:trPr>
                          <w:trHeight w:val="726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AF97916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37" w:lineRule="auto"/>
                              <w:ind w:left="282" w:right="381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Toute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personne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inscrite à la Route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7FA7312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>Démarche 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nous signaler leur présence via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4C15C896" w14:textId="63FDF229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</w:t>
                            </w:r>
                            <w:r w:rsidR="00F878DA">
                              <w:rPr>
                                <w:color w:val="00447C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735D780A" w14:textId="77777777">
                        <w:trPr>
                          <w:trHeight w:val="2487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4014CFF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81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Animateur breveté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797A57A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4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Tous les Animateurs brevetés par un organisme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recon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00447C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nu par la Fédération Wallonie-Bruxelles (pas les Staffs d’Unité, ni les Cadres). Les brevetés suite à une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assimi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lation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ne sont pas concernés par cette réduction.</w:t>
                            </w:r>
                          </w:p>
                          <w:p w14:paraId="658141E3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Liant" w:hAnsi="Liant" w:cs="Liant"/>
                                <w:sz w:val="23"/>
                                <w:szCs w:val="23"/>
                              </w:rPr>
                            </w:pPr>
                          </w:p>
                          <w:p w14:paraId="2AC97F8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6"/>
                              <w:jc w:val="both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Démarche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vérifie</w:t>
                            </w:r>
                            <w:r>
                              <w:rPr>
                                <w:color w:val="00447C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brevet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l’Animateur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concerné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 xml:space="preserve">est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mentionné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sur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fiche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dans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</w:t>
                            </w:r>
                            <w:proofErr w:type="spellEnd"/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brevet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autre que Guide, envoie à </w:t>
                            </w:r>
                            <w:hyperlink r:id="rId5" w:history="1">
                              <w:r>
                                <w:rPr>
                                  <w:color w:val="00447C"/>
                                  <w:sz w:val="22"/>
                                  <w:szCs w:val="22"/>
                                </w:rPr>
                                <w:t>formation@guides.be</w:t>
                              </w:r>
                            </w:hyperlink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une copie de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celui-ci.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0F2D29C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56" w:lineRule="exact"/>
                              <w:ind w:left="691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Réduction de</w:t>
                            </w:r>
                          </w:p>
                          <w:p w14:paraId="52A81CF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595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5 ¤/pers. sur la</w:t>
                            </w:r>
                          </w:p>
                          <w:p w14:paraId="166D1F7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782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cotisation.</w:t>
                            </w:r>
                          </w:p>
                        </w:tc>
                      </w:tr>
                    </w:tbl>
                    <w:p w14:paraId="63D306F9" w14:textId="77777777" w:rsidR="00A304E5" w:rsidRDefault="00A304E5" w:rsidP="00A304E5">
                      <w:pPr>
                        <w:pStyle w:val="Corpsdetex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88E8E1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110" w:after="0" w:line="232" w:lineRule="auto"/>
        <w:ind w:left="2900" w:right="116"/>
        <w:rPr>
          <w:rFonts w:ascii="TraditionellSans" w:hAnsi="TraditionellSans" w:cs="TraditionellSans"/>
          <w:color w:val="00447C"/>
          <w:sz w:val="18"/>
          <w:szCs w:val="18"/>
        </w:rPr>
      </w:pPr>
      <w:r w:rsidRPr="00A304E5">
        <w:rPr>
          <w:rFonts w:ascii="TraditionellSans" w:hAnsi="TraditionellSans" w:cs="TraditionellSans"/>
          <w:color w:val="00447C"/>
          <w:sz w:val="18"/>
          <w:szCs w:val="18"/>
        </w:rPr>
        <w:t>*La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facturation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cotisations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sociales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ne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fait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pas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nominativement,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mais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répercute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sur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l’ensemble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coti-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proofErr w:type="spellStart"/>
      <w:r w:rsidRPr="00A304E5">
        <w:rPr>
          <w:rFonts w:ascii="TraditionellSans" w:hAnsi="TraditionellSans" w:cs="TraditionellSans"/>
          <w:color w:val="00447C"/>
          <w:sz w:val="18"/>
          <w:szCs w:val="18"/>
        </w:rPr>
        <w:t>sations</w:t>
      </w:r>
      <w:proofErr w:type="spellEnd"/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l’Unité,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en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remplaçant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d’abord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cotisations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Familiales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3,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Familiales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2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et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ainsi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suite.</w:t>
      </w:r>
    </w:p>
    <w:p w14:paraId="7F5AEF74" w14:textId="77777777" w:rsidR="00B34732" w:rsidRDefault="00B34732"/>
    <w:sectPr w:rsidR="00B34732" w:rsidSect="00A304E5">
      <w:pgSz w:w="13320" w:h="18250"/>
      <w:pgMar w:top="2040" w:right="184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ellSans">
    <w:panose1 w:val="02000806040000020004"/>
    <w:charset w:val="00"/>
    <w:family w:val="modern"/>
    <w:notTrueType/>
    <w:pitch w:val="variable"/>
    <w:sig w:usb0="80000003" w:usb1="00000000" w:usb2="00000000" w:usb3="00000000" w:csb0="00000001" w:csb1="00000000"/>
  </w:font>
  <w:font w:name="Liant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5"/>
    <w:rsid w:val="003507A5"/>
    <w:rsid w:val="00A304E5"/>
    <w:rsid w:val="00B34732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79B"/>
  <w15:chartTrackingRefBased/>
  <w15:docId w15:val="{BECCBE75-9EEC-4FF0-99BB-C24F38DE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304E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04E5"/>
  </w:style>
  <w:style w:type="paragraph" w:customStyle="1" w:styleId="TableParagraph">
    <w:name w:val="Table Paragraph"/>
    <w:basedOn w:val="Normal"/>
    <w:uiPriority w:val="1"/>
    <w:qFormat/>
    <w:rsid w:val="00A304E5"/>
    <w:pPr>
      <w:autoSpaceDE w:val="0"/>
      <w:autoSpaceDN w:val="0"/>
      <w:adjustRightInd w:val="0"/>
      <w:spacing w:after="0" w:line="240" w:lineRule="auto"/>
      <w:ind w:left="175"/>
    </w:pPr>
    <w:rPr>
      <w:rFonts w:ascii="TraditionellSans" w:hAnsi="TraditionellSans" w:cs="Traditionell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@guides.be" TargetMode="External"/><Relationship Id="rId4" Type="http://schemas.openxmlformats.org/officeDocument/2006/relationships/hyperlink" Target="mailto:formation@guid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Magan</dc:creator>
  <cp:keywords/>
  <dc:description/>
  <cp:lastModifiedBy>Nicolas Joly</cp:lastModifiedBy>
  <cp:revision>4</cp:revision>
  <dcterms:created xsi:type="dcterms:W3CDTF">2022-06-24T07:32:00Z</dcterms:created>
  <dcterms:modified xsi:type="dcterms:W3CDTF">2023-07-25T13:17:00Z</dcterms:modified>
</cp:coreProperties>
</file>